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5B76" w14:textId="3DC18222" w:rsidR="00764917" w:rsidRDefault="00764917" w:rsidP="00DD1058">
      <w:pPr>
        <w:spacing w:before="60" w:after="60" w:line="240" w:lineRule="auto"/>
        <w:rPr>
          <w:rFonts w:ascii="Times New Roman" w:hAnsi="Times New Roman" w:cs="Times New Roman"/>
          <w:b/>
          <w:bCs/>
          <w:iCs/>
          <w:color w:val="000000" w:themeColor="text1"/>
          <w:sz w:val="24"/>
          <w:szCs w:val="24"/>
          <w:lang w:val="pl-PL"/>
        </w:rPr>
      </w:pPr>
      <w:r w:rsidRPr="00764917">
        <w:rPr>
          <w:rFonts w:ascii="Times New Roman" w:eastAsia="Times New Roman" w:hAnsi="Times New Roman" w:cs="Times New Roman"/>
          <w:b/>
          <w:noProof/>
          <w:sz w:val="24"/>
          <w:szCs w:val="24"/>
          <w:lang w:val="en-GB" w:eastAsia="hr-HR"/>
        </w:rPr>
        <w:drawing>
          <wp:inline distT="0" distB="0" distL="0" distR="0" wp14:anchorId="76EF8DB0" wp14:editId="5BCC0AA7">
            <wp:extent cx="445135" cy="536575"/>
            <wp:effectExtent l="0" t="0" r="0" b="0"/>
            <wp:docPr id="2" name="Slika 2" descr="Slika na kojoj se prikazuje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simbol&#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36575"/>
                    </a:xfrm>
                    <a:prstGeom prst="rect">
                      <a:avLst/>
                    </a:prstGeom>
                    <a:noFill/>
                  </pic:spPr>
                </pic:pic>
              </a:graphicData>
            </a:graphic>
          </wp:inline>
        </w:drawing>
      </w:r>
    </w:p>
    <w:p w14:paraId="23543817" w14:textId="77777777" w:rsidR="00764917" w:rsidRDefault="00764917" w:rsidP="00DD1058">
      <w:pPr>
        <w:spacing w:before="60" w:after="60" w:line="240" w:lineRule="auto"/>
        <w:rPr>
          <w:rFonts w:ascii="Times New Roman" w:hAnsi="Times New Roman" w:cs="Times New Roman"/>
          <w:b/>
          <w:bCs/>
          <w:iCs/>
          <w:color w:val="000000" w:themeColor="text1"/>
          <w:sz w:val="24"/>
          <w:szCs w:val="24"/>
          <w:lang w:val="pl-PL"/>
        </w:rPr>
      </w:pPr>
    </w:p>
    <w:p w14:paraId="25F588C7" w14:textId="6F18BE94" w:rsidR="00DA2781" w:rsidRDefault="00DA2781" w:rsidP="00DD1058">
      <w:pPr>
        <w:spacing w:before="60" w:after="60" w:line="240" w:lineRule="auto"/>
        <w:rPr>
          <w:rFonts w:ascii="Times New Roman" w:hAnsi="Times New Roman" w:cs="Times New Roman"/>
          <w:b/>
          <w:bCs/>
          <w:iCs/>
          <w:color w:val="000000" w:themeColor="text1"/>
          <w:sz w:val="24"/>
          <w:szCs w:val="24"/>
          <w:lang w:val="pl-PL"/>
        </w:rPr>
      </w:pPr>
      <w:r>
        <w:rPr>
          <w:rFonts w:ascii="Times New Roman" w:hAnsi="Times New Roman" w:cs="Times New Roman"/>
          <w:b/>
          <w:bCs/>
          <w:iCs/>
          <w:color w:val="000000" w:themeColor="text1"/>
          <w:sz w:val="24"/>
          <w:szCs w:val="24"/>
          <w:lang w:val="pl-PL"/>
        </w:rPr>
        <w:t xml:space="preserve">REPUBLIKA HRVATSKA </w:t>
      </w:r>
    </w:p>
    <w:p w14:paraId="0E820785" w14:textId="0DEF073E" w:rsidR="00DA2781" w:rsidRDefault="00DA2781" w:rsidP="00DD1058">
      <w:pPr>
        <w:spacing w:before="60" w:after="60" w:line="240" w:lineRule="auto"/>
        <w:rPr>
          <w:rFonts w:ascii="Times New Roman" w:hAnsi="Times New Roman" w:cs="Times New Roman"/>
          <w:b/>
          <w:bCs/>
          <w:iCs/>
          <w:color w:val="000000" w:themeColor="text1"/>
          <w:sz w:val="24"/>
          <w:szCs w:val="24"/>
          <w:lang w:val="pl-PL"/>
        </w:rPr>
      </w:pPr>
      <w:r>
        <w:rPr>
          <w:rFonts w:ascii="Times New Roman" w:hAnsi="Times New Roman" w:cs="Times New Roman"/>
          <w:b/>
          <w:bCs/>
          <w:iCs/>
          <w:color w:val="000000" w:themeColor="text1"/>
          <w:sz w:val="24"/>
          <w:szCs w:val="24"/>
          <w:lang w:val="pl-PL"/>
        </w:rPr>
        <w:t>GRAD ZAGREB</w:t>
      </w:r>
    </w:p>
    <w:p w14:paraId="39D9C0BA" w14:textId="3540B58F" w:rsidR="001D7749" w:rsidRPr="001D7749" w:rsidRDefault="001D7749" w:rsidP="00DD1058">
      <w:pPr>
        <w:spacing w:before="60" w:after="60" w:line="240" w:lineRule="auto"/>
        <w:rPr>
          <w:rFonts w:ascii="Times New Roman" w:hAnsi="Times New Roman" w:cs="Times New Roman"/>
          <w:b/>
          <w:bCs/>
          <w:iCs/>
          <w:color w:val="000000" w:themeColor="text1"/>
          <w:sz w:val="24"/>
          <w:szCs w:val="24"/>
          <w:lang w:val="pl-PL"/>
        </w:rPr>
      </w:pPr>
      <w:r w:rsidRPr="001D7749">
        <w:rPr>
          <w:rFonts w:ascii="Times New Roman" w:hAnsi="Times New Roman" w:cs="Times New Roman"/>
          <w:b/>
          <w:bCs/>
          <w:iCs/>
          <w:color w:val="000000" w:themeColor="text1"/>
          <w:sz w:val="24"/>
          <w:szCs w:val="24"/>
          <w:lang w:val="pl-PL"/>
        </w:rPr>
        <w:t>OSNOVNA ŠKOLA VLADIMIRA NAZORA</w:t>
      </w:r>
    </w:p>
    <w:p w14:paraId="2E6D3D0B" w14:textId="71C37775" w:rsidR="001D7749" w:rsidRDefault="001D7749" w:rsidP="00DD1058">
      <w:pPr>
        <w:spacing w:before="60" w:after="60" w:line="240" w:lineRule="auto"/>
        <w:rPr>
          <w:rFonts w:ascii="Times New Roman" w:hAnsi="Times New Roman" w:cs="Times New Roman"/>
          <w:b/>
          <w:bCs/>
          <w:iCs/>
          <w:color w:val="000000" w:themeColor="text1"/>
          <w:sz w:val="24"/>
          <w:szCs w:val="24"/>
          <w:lang w:val="pl-PL"/>
        </w:rPr>
      </w:pPr>
      <w:r w:rsidRPr="001D7749">
        <w:rPr>
          <w:rFonts w:ascii="Times New Roman" w:hAnsi="Times New Roman" w:cs="Times New Roman"/>
          <w:b/>
          <w:bCs/>
          <w:iCs/>
          <w:color w:val="000000" w:themeColor="text1"/>
          <w:sz w:val="24"/>
          <w:szCs w:val="24"/>
          <w:lang w:val="pl-PL"/>
        </w:rPr>
        <w:t>JORDANOVAC 23, 10 000 ZAGREB</w:t>
      </w:r>
    </w:p>
    <w:p w14:paraId="6821A428" w14:textId="77777777" w:rsidR="001D7749" w:rsidRDefault="001D7749" w:rsidP="00DD1058">
      <w:pPr>
        <w:spacing w:before="60" w:after="60" w:line="240" w:lineRule="auto"/>
        <w:rPr>
          <w:rFonts w:ascii="Times New Roman" w:hAnsi="Times New Roman" w:cs="Times New Roman"/>
          <w:b/>
          <w:bCs/>
          <w:iCs/>
          <w:color w:val="000000" w:themeColor="text1"/>
          <w:sz w:val="24"/>
          <w:szCs w:val="24"/>
          <w:lang w:val="pl-PL"/>
        </w:rPr>
      </w:pPr>
    </w:p>
    <w:p w14:paraId="26AE4811" w14:textId="3129CD2E" w:rsidR="001E5BB3" w:rsidRPr="0017207A" w:rsidRDefault="001E5BB3" w:rsidP="00DD1058">
      <w:pPr>
        <w:spacing w:before="60" w:after="60" w:line="240" w:lineRule="auto"/>
        <w:rPr>
          <w:rFonts w:ascii="Times New Roman" w:hAnsi="Times New Roman" w:cs="Times New Roman"/>
          <w:iCs/>
          <w:color w:val="000000" w:themeColor="text1"/>
          <w:sz w:val="24"/>
          <w:szCs w:val="24"/>
          <w:lang w:val="pl-PL"/>
        </w:rPr>
      </w:pPr>
      <w:r w:rsidRPr="0017207A">
        <w:rPr>
          <w:rFonts w:ascii="Times New Roman" w:hAnsi="Times New Roman" w:cs="Times New Roman"/>
          <w:iCs/>
          <w:color w:val="000000" w:themeColor="text1"/>
          <w:sz w:val="24"/>
          <w:szCs w:val="24"/>
          <w:lang w:val="pl-PL"/>
        </w:rPr>
        <w:t>KLASA:</w:t>
      </w:r>
      <w:r w:rsidR="00ED0704">
        <w:rPr>
          <w:rFonts w:ascii="Times New Roman" w:hAnsi="Times New Roman" w:cs="Times New Roman"/>
          <w:iCs/>
          <w:color w:val="000000" w:themeColor="text1"/>
          <w:sz w:val="24"/>
          <w:szCs w:val="24"/>
        </w:rPr>
        <w:t xml:space="preserve"> </w:t>
      </w:r>
      <w:r w:rsidR="002D2F7F" w:rsidRPr="002D2F7F">
        <w:rPr>
          <w:rFonts w:ascii="Times New Roman" w:hAnsi="Times New Roman" w:cs="Times New Roman"/>
          <w:iCs/>
          <w:color w:val="000000" w:themeColor="text1"/>
          <w:sz w:val="24"/>
          <w:szCs w:val="24"/>
        </w:rPr>
        <w:t>112-02/25-01/1</w:t>
      </w:r>
    </w:p>
    <w:p w14:paraId="070F712C" w14:textId="00D4E3EA" w:rsidR="001E5BB3" w:rsidRPr="0017207A" w:rsidRDefault="001E5BB3" w:rsidP="00DD1058">
      <w:pPr>
        <w:spacing w:before="60" w:after="60" w:line="240" w:lineRule="auto"/>
        <w:rPr>
          <w:rFonts w:ascii="Times New Roman" w:hAnsi="Times New Roman" w:cs="Times New Roman"/>
          <w:iCs/>
          <w:color w:val="000000" w:themeColor="text1"/>
          <w:sz w:val="24"/>
          <w:szCs w:val="24"/>
          <w:lang w:val="pl-PL"/>
        </w:rPr>
      </w:pPr>
      <w:r w:rsidRPr="0017207A">
        <w:rPr>
          <w:rFonts w:ascii="Times New Roman" w:hAnsi="Times New Roman" w:cs="Times New Roman"/>
          <w:iCs/>
          <w:color w:val="000000" w:themeColor="text1"/>
          <w:sz w:val="24"/>
          <w:szCs w:val="24"/>
          <w:lang w:val="pl-PL"/>
        </w:rPr>
        <w:t>URBROJ:</w:t>
      </w:r>
      <w:r w:rsidR="009C3536" w:rsidRPr="0017207A">
        <w:rPr>
          <w:rFonts w:ascii="Times New Roman" w:hAnsi="Times New Roman" w:cs="Times New Roman"/>
          <w:iCs/>
          <w:color w:val="000000" w:themeColor="text1"/>
          <w:sz w:val="24"/>
          <w:szCs w:val="24"/>
        </w:rPr>
        <w:t xml:space="preserve"> </w:t>
      </w:r>
      <w:r w:rsidR="009C3536" w:rsidRPr="0017207A">
        <w:rPr>
          <w:rFonts w:ascii="Times New Roman" w:hAnsi="Times New Roman" w:cs="Times New Roman"/>
          <w:iCs/>
          <w:color w:val="000000" w:themeColor="text1"/>
          <w:sz w:val="24"/>
          <w:szCs w:val="24"/>
          <w:lang w:val="pl-PL"/>
        </w:rPr>
        <w:t>251-149-</w:t>
      </w:r>
      <w:r w:rsidR="003772D4" w:rsidRPr="0017207A">
        <w:rPr>
          <w:rFonts w:ascii="Times New Roman" w:hAnsi="Times New Roman" w:cs="Times New Roman"/>
          <w:iCs/>
          <w:color w:val="000000" w:themeColor="text1"/>
          <w:sz w:val="24"/>
          <w:szCs w:val="24"/>
          <w:lang w:val="pl-PL"/>
        </w:rPr>
        <w:t>2</w:t>
      </w:r>
      <w:r w:rsidR="00627534">
        <w:rPr>
          <w:rFonts w:ascii="Times New Roman" w:hAnsi="Times New Roman" w:cs="Times New Roman"/>
          <w:iCs/>
          <w:color w:val="000000" w:themeColor="text1"/>
          <w:sz w:val="24"/>
          <w:szCs w:val="24"/>
          <w:lang w:val="pl-PL"/>
        </w:rPr>
        <w:t>5</w:t>
      </w:r>
      <w:r w:rsidR="003772D4" w:rsidRPr="0017207A">
        <w:rPr>
          <w:rFonts w:ascii="Times New Roman" w:hAnsi="Times New Roman" w:cs="Times New Roman"/>
          <w:iCs/>
          <w:color w:val="000000" w:themeColor="text1"/>
          <w:sz w:val="24"/>
          <w:szCs w:val="24"/>
          <w:lang w:val="pl-PL"/>
        </w:rPr>
        <w:t>-</w:t>
      </w:r>
      <w:r w:rsidR="00791F12">
        <w:rPr>
          <w:rFonts w:ascii="Times New Roman" w:hAnsi="Times New Roman" w:cs="Times New Roman"/>
          <w:iCs/>
          <w:color w:val="000000" w:themeColor="text1"/>
          <w:sz w:val="24"/>
          <w:szCs w:val="24"/>
          <w:lang w:val="pl-PL"/>
        </w:rPr>
        <w:t>6</w:t>
      </w:r>
    </w:p>
    <w:p w14:paraId="767552EA" w14:textId="4A5533C0" w:rsidR="001E5BB3" w:rsidRPr="00DE4C4F" w:rsidRDefault="009C3536" w:rsidP="00DD1058">
      <w:pPr>
        <w:spacing w:before="60" w:after="60" w:line="240" w:lineRule="auto"/>
        <w:rPr>
          <w:rFonts w:ascii="Times New Roman" w:hAnsi="Times New Roman" w:cs="Times New Roman"/>
          <w:iCs/>
          <w:sz w:val="24"/>
          <w:szCs w:val="24"/>
          <w:lang w:val="pl-PL"/>
        </w:rPr>
      </w:pPr>
      <w:r w:rsidRPr="00DE4C4F">
        <w:rPr>
          <w:rFonts w:ascii="Times New Roman" w:hAnsi="Times New Roman" w:cs="Times New Roman"/>
          <w:iCs/>
          <w:sz w:val="24"/>
          <w:szCs w:val="24"/>
          <w:lang w:val="pl-PL"/>
        </w:rPr>
        <w:t>Zagreb</w:t>
      </w:r>
      <w:r w:rsidR="00EE6D62" w:rsidRPr="00DE4C4F">
        <w:rPr>
          <w:rFonts w:ascii="Times New Roman" w:hAnsi="Times New Roman" w:cs="Times New Roman"/>
          <w:iCs/>
          <w:sz w:val="24"/>
          <w:szCs w:val="24"/>
          <w:lang w:val="pl-PL"/>
        </w:rPr>
        <w:t xml:space="preserve"> </w:t>
      </w:r>
      <w:r w:rsidR="00BA0ABA">
        <w:rPr>
          <w:rFonts w:ascii="Times New Roman" w:hAnsi="Times New Roman" w:cs="Times New Roman"/>
          <w:iCs/>
          <w:sz w:val="24"/>
          <w:szCs w:val="24"/>
          <w:lang w:val="pl-PL"/>
        </w:rPr>
        <w:t>06</w:t>
      </w:r>
      <w:r w:rsidR="00614501" w:rsidRPr="00DE4C4F">
        <w:rPr>
          <w:rFonts w:ascii="Times New Roman" w:hAnsi="Times New Roman" w:cs="Times New Roman"/>
          <w:iCs/>
          <w:sz w:val="24"/>
          <w:szCs w:val="24"/>
          <w:lang w:val="pl-PL"/>
        </w:rPr>
        <w:t xml:space="preserve">. </w:t>
      </w:r>
      <w:r w:rsidR="00BA0ABA">
        <w:rPr>
          <w:rFonts w:ascii="Times New Roman" w:hAnsi="Times New Roman" w:cs="Times New Roman"/>
          <w:iCs/>
          <w:sz w:val="24"/>
          <w:szCs w:val="24"/>
          <w:lang w:val="pl-PL"/>
        </w:rPr>
        <w:t>svibnja</w:t>
      </w:r>
      <w:r w:rsidR="00614501" w:rsidRPr="00DE4C4F">
        <w:rPr>
          <w:rFonts w:ascii="Times New Roman" w:hAnsi="Times New Roman" w:cs="Times New Roman"/>
          <w:iCs/>
          <w:sz w:val="24"/>
          <w:szCs w:val="24"/>
          <w:lang w:val="pl-PL"/>
        </w:rPr>
        <w:t xml:space="preserve"> </w:t>
      </w:r>
      <w:r w:rsidR="00CB0B01" w:rsidRPr="00DE4C4F">
        <w:rPr>
          <w:rFonts w:ascii="Times New Roman" w:hAnsi="Times New Roman" w:cs="Times New Roman"/>
          <w:iCs/>
          <w:sz w:val="24"/>
          <w:szCs w:val="24"/>
          <w:lang w:val="pl-PL"/>
        </w:rPr>
        <w:t>202</w:t>
      </w:r>
      <w:r w:rsidR="00627534" w:rsidRPr="00DE4C4F">
        <w:rPr>
          <w:rFonts w:ascii="Times New Roman" w:hAnsi="Times New Roman" w:cs="Times New Roman"/>
          <w:iCs/>
          <w:sz w:val="24"/>
          <w:szCs w:val="24"/>
          <w:lang w:val="pl-PL"/>
        </w:rPr>
        <w:t>5</w:t>
      </w:r>
      <w:r w:rsidR="00CB0B01" w:rsidRPr="00DE4C4F">
        <w:rPr>
          <w:rFonts w:ascii="Times New Roman" w:hAnsi="Times New Roman" w:cs="Times New Roman"/>
          <w:iCs/>
          <w:sz w:val="24"/>
          <w:szCs w:val="24"/>
          <w:lang w:val="pl-PL"/>
        </w:rPr>
        <w:t xml:space="preserve">. </w:t>
      </w:r>
    </w:p>
    <w:p w14:paraId="20457195" w14:textId="77777777" w:rsidR="00E12432" w:rsidRPr="0017207A" w:rsidRDefault="00E12432" w:rsidP="00DD1058">
      <w:pPr>
        <w:spacing w:before="60" w:after="60" w:line="240" w:lineRule="auto"/>
        <w:rPr>
          <w:rFonts w:ascii="Times New Roman" w:hAnsi="Times New Roman" w:cs="Times New Roman"/>
          <w:iCs/>
          <w:color w:val="000000" w:themeColor="text1"/>
          <w:sz w:val="24"/>
          <w:szCs w:val="24"/>
          <w:lang w:val="pl-PL"/>
        </w:rPr>
      </w:pPr>
    </w:p>
    <w:p w14:paraId="792DAF8E" w14:textId="057054F1" w:rsidR="00EC4A9E" w:rsidRPr="0017207A" w:rsidRDefault="001E5BB3" w:rsidP="00DD1058">
      <w:pPr>
        <w:spacing w:before="60" w:after="60"/>
        <w:jc w:val="both"/>
        <w:rPr>
          <w:rFonts w:ascii="Times New Roman" w:hAnsi="Times New Roman" w:cs="Times New Roman"/>
          <w:sz w:val="24"/>
          <w:szCs w:val="24"/>
        </w:rPr>
      </w:pPr>
      <w:r w:rsidRPr="0017207A">
        <w:rPr>
          <w:rFonts w:ascii="Times New Roman" w:hAnsi="Times New Roman" w:cs="Times New Roman"/>
          <w:sz w:val="24"/>
          <w:szCs w:val="24"/>
        </w:rPr>
        <w:t xml:space="preserve">Na temelju članka 107. Zakona o odgoju i obrazovanju u osnovnoj i srednjoj školi </w:t>
      </w:r>
      <w:bookmarkStart w:id="0" w:name="_Hlk103170595"/>
      <w:r w:rsidR="00D24B36" w:rsidRPr="0017207A">
        <w:rPr>
          <w:rFonts w:ascii="Times New Roman" w:hAnsi="Times New Roman" w:cs="Times New Roman"/>
          <w:sz w:val="24"/>
          <w:szCs w:val="24"/>
        </w:rPr>
        <w:t>(</w:t>
      </w:r>
      <w:r w:rsidRPr="0017207A">
        <w:rPr>
          <w:rFonts w:ascii="Times New Roman" w:hAnsi="Times New Roman" w:cs="Times New Roman"/>
          <w:sz w:val="24"/>
          <w:szCs w:val="24"/>
        </w:rPr>
        <w:t>Narodne novine</w:t>
      </w:r>
      <w:r w:rsidR="00CB0B01" w:rsidRPr="0017207A">
        <w:rPr>
          <w:rFonts w:ascii="Times New Roman" w:hAnsi="Times New Roman" w:cs="Times New Roman"/>
          <w:sz w:val="24"/>
          <w:szCs w:val="24"/>
        </w:rPr>
        <w:t>,</w:t>
      </w:r>
      <w:r w:rsidR="00D24B36" w:rsidRPr="0017207A">
        <w:rPr>
          <w:rFonts w:ascii="Times New Roman" w:hAnsi="Times New Roman" w:cs="Times New Roman"/>
          <w:sz w:val="24"/>
          <w:szCs w:val="24"/>
        </w:rPr>
        <w:t xml:space="preserve"> </w:t>
      </w:r>
      <w:r w:rsidRPr="0017207A">
        <w:rPr>
          <w:rFonts w:ascii="Times New Roman" w:hAnsi="Times New Roman" w:cs="Times New Roman"/>
          <w:sz w:val="24"/>
          <w:szCs w:val="24"/>
        </w:rPr>
        <w:t>bro</w:t>
      </w:r>
      <w:r w:rsidR="00320EA3" w:rsidRPr="0017207A">
        <w:rPr>
          <w:rFonts w:ascii="Times New Roman" w:hAnsi="Times New Roman" w:cs="Times New Roman"/>
          <w:sz w:val="24"/>
          <w:szCs w:val="24"/>
        </w:rPr>
        <w:t xml:space="preserve">j 87/08, 86/09, 92/10, 105/10, 90/11, 5/12, 16/12, 86/12, 126/12, 94/13, 152/14, 07/17, 68/18, 98/19, 64/20, 151/22, </w:t>
      </w:r>
      <w:r w:rsidR="00EE6D62">
        <w:rPr>
          <w:rFonts w:ascii="Times New Roman" w:hAnsi="Times New Roman" w:cs="Times New Roman"/>
          <w:sz w:val="24"/>
          <w:szCs w:val="24"/>
        </w:rPr>
        <w:t xml:space="preserve">155/23, </w:t>
      </w:r>
      <w:r w:rsidR="00320EA3" w:rsidRPr="0017207A">
        <w:rPr>
          <w:rFonts w:ascii="Times New Roman" w:hAnsi="Times New Roman" w:cs="Times New Roman"/>
          <w:sz w:val="24"/>
          <w:szCs w:val="24"/>
        </w:rPr>
        <w:t>156/23</w:t>
      </w:r>
      <w:bookmarkEnd w:id="0"/>
      <w:r w:rsidRPr="0017207A">
        <w:rPr>
          <w:rFonts w:ascii="Times New Roman" w:hAnsi="Times New Roman" w:cs="Times New Roman"/>
          <w:color w:val="000000"/>
          <w:sz w:val="24"/>
          <w:szCs w:val="24"/>
        </w:rPr>
        <w:t>)</w:t>
      </w:r>
      <w:r w:rsidR="00FF7E16">
        <w:rPr>
          <w:rFonts w:ascii="Times New Roman" w:hAnsi="Times New Roman" w:cs="Times New Roman"/>
          <w:color w:val="000000"/>
          <w:sz w:val="24"/>
          <w:szCs w:val="24"/>
        </w:rPr>
        <w:t>,</w:t>
      </w:r>
      <w:r w:rsidR="00EE6D62" w:rsidRPr="00EE6D62">
        <w:t xml:space="preserve"> </w:t>
      </w:r>
      <w:r w:rsidR="00EE6D62" w:rsidRPr="00EE6D62">
        <w:rPr>
          <w:rFonts w:ascii="Times New Roman" w:hAnsi="Times New Roman" w:cs="Times New Roman"/>
          <w:color w:val="000000"/>
          <w:sz w:val="24"/>
          <w:szCs w:val="24"/>
        </w:rPr>
        <w:t>Pravilnika o odgovarajućoj vrsti obrazovanja učitelja i stručnih suradnika u osnovnoj školi (Narodne novine</w:t>
      </w:r>
      <w:r w:rsidR="00FF7E16">
        <w:rPr>
          <w:rFonts w:ascii="Times New Roman" w:hAnsi="Times New Roman" w:cs="Times New Roman"/>
          <w:color w:val="000000"/>
          <w:sz w:val="24"/>
          <w:szCs w:val="24"/>
        </w:rPr>
        <w:t>,</w:t>
      </w:r>
      <w:r w:rsidR="00EE6D62" w:rsidRPr="00EE6D62">
        <w:rPr>
          <w:rFonts w:ascii="Times New Roman" w:hAnsi="Times New Roman" w:cs="Times New Roman"/>
          <w:color w:val="000000"/>
          <w:sz w:val="24"/>
          <w:szCs w:val="24"/>
        </w:rPr>
        <w:t xml:space="preserve"> broj 6/19, 75/20)</w:t>
      </w:r>
      <w:r w:rsidR="00320EA3" w:rsidRPr="0017207A">
        <w:rPr>
          <w:rFonts w:ascii="Times New Roman" w:hAnsi="Times New Roman" w:cs="Times New Roman"/>
          <w:color w:val="000000"/>
          <w:sz w:val="24"/>
          <w:szCs w:val="24"/>
        </w:rPr>
        <w:t xml:space="preserve"> i </w:t>
      </w:r>
      <w:r w:rsidR="00EC4A9E" w:rsidRPr="0017207A">
        <w:rPr>
          <w:rFonts w:ascii="Times New Roman" w:hAnsi="Times New Roman" w:cs="Times New Roman"/>
          <w:color w:val="000000"/>
          <w:sz w:val="24"/>
          <w:szCs w:val="24"/>
        </w:rPr>
        <w:t>Pravilnika o načinu i postupku zapošljavanja</w:t>
      </w:r>
      <w:r w:rsidR="00320EA3" w:rsidRPr="0017207A">
        <w:rPr>
          <w:rFonts w:ascii="Times New Roman" w:hAnsi="Times New Roman" w:cs="Times New Roman"/>
          <w:color w:val="000000"/>
          <w:sz w:val="24"/>
          <w:szCs w:val="24"/>
        </w:rPr>
        <w:t xml:space="preserve"> u </w:t>
      </w:r>
      <w:r w:rsidR="00EC4A9E" w:rsidRPr="0017207A">
        <w:rPr>
          <w:rFonts w:ascii="Times New Roman" w:hAnsi="Times New Roman" w:cs="Times New Roman"/>
          <w:color w:val="000000"/>
          <w:sz w:val="24"/>
          <w:szCs w:val="24"/>
        </w:rPr>
        <w:t>Osnovn</w:t>
      </w:r>
      <w:r w:rsidR="00320EA3" w:rsidRPr="0017207A">
        <w:rPr>
          <w:rFonts w:ascii="Times New Roman" w:hAnsi="Times New Roman" w:cs="Times New Roman"/>
          <w:color w:val="000000"/>
          <w:sz w:val="24"/>
          <w:szCs w:val="24"/>
        </w:rPr>
        <w:t>oj</w:t>
      </w:r>
      <w:r w:rsidR="00EC4A9E" w:rsidRPr="0017207A">
        <w:rPr>
          <w:rFonts w:ascii="Times New Roman" w:hAnsi="Times New Roman" w:cs="Times New Roman"/>
          <w:color w:val="000000"/>
          <w:sz w:val="24"/>
          <w:szCs w:val="24"/>
        </w:rPr>
        <w:t xml:space="preserve"> škol</w:t>
      </w:r>
      <w:r w:rsidR="00320EA3" w:rsidRPr="0017207A">
        <w:rPr>
          <w:rFonts w:ascii="Times New Roman" w:hAnsi="Times New Roman" w:cs="Times New Roman"/>
          <w:color w:val="000000"/>
          <w:sz w:val="24"/>
          <w:szCs w:val="24"/>
        </w:rPr>
        <w:t>i</w:t>
      </w:r>
      <w:r w:rsidR="00EC4A9E" w:rsidRPr="0017207A">
        <w:rPr>
          <w:rFonts w:ascii="Times New Roman" w:hAnsi="Times New Roman" w:cs="Times New Roman"/>
          <w:color w:val="000000"/>
          <w:sz w:val="24"/>
          <w:szCs w:val="24"/>
        </w:rPr>
        <w:t xml:space="preserve"> Vladimira Nazora, </w:t>
      </w:r>
      <w:r w:rsidR="00D24B36" w:rsidRPr="0017207A">
        <w:rPr>
          <w:rFonts w:ascii="Times New Roman" w:hAnsi="Times New Roman" w:cs="Times New Roman"/>
          <w:color w:val="000000"/>
          <w:sz w:val="24"/>
          <w:szCs w:val="24"/>
        </w:rPr>
        <w:t xml:space="preserve">ravnatelj </w:t>
      </w:r>
      <w:r w:rsidR="00EC4A9E" w:rsidRPr="0017207A">
        <w:rPr>
          <w:rFonts w:ascii="Times New Roman" w:hAnsi="Times New Roman" w:cs="Times New Roman"/>
          <w:color w:val="000000"/>
          <w:sz w:val="24"/>
          <w:szCs w:val="24"/>
        </w:rPr>
        <w:t>Osnovn</w:t>
      </w:r>
      <w:r w:rsidR="00D24B36" w:rsidRPr="0017207A">
        <w:rPr>
          <w:rFonts w:ascii="Times New Roman" w:hAnsi="Times New Roman" w:cs="Times New Roman"/>
          <w:color w:val="000000"/>
          <w:sz w:val="24"/>
          <w:szCs w:val="24"/>
        </w:rPr>
        <w:t>e</w:t>
      </w:r>
      <w:r w:rsidR="00EC4A9E" w:rsidRPr="0017207A">
        <w:rPr>
          <w:rFonts w:ascii="Times New Roman" w:hAnsi="Times New Roman" w:cs="Times New Roman"/>
          <w:color w:val="000000"/>
          <w:sz w:val="24"/>
          <w:szCs w:val="24"/>
        </w:rPr>
        <w:t xml:space="preserve"> škol</w:t>
      </w:r>
      <w:r w:rsidR="00D24B36" w:rsidRPr="0017207A">
        <w:rPr>
          <w:rFonts w:ascii="Times New Roman" w:hAnsi="Times New Roman" w:cs="Times New Roman"/>
          <w:color w:val="000000"/>
          <w:sz w:val="24"/>
          <w:szCs w:val="24"/>
        </w:rPr>
        <w:t>e</w:t>
      </w:r>
      <w:r w:rsidR="00EC4A9E" w:rsidRPr="0017207A">
        <w:rPr>
          <w:rFonts w:ascii="Times New Roman" w:hAnsi="Times New Roman" w:cs="Times New Roman"/>
          <w:color w:val="000000"/>
          <w:sz w:val="24"/>
          <w:szCs w:val="24"/>
        </w:rPr>
        <w:t xml:space="preserve"> Vladimira Nazora, Jordanovac 23, Zagreb raspisuje</w:t>
      </w:r>
    </w:p>
    <w:p w14:paraId="67F5839C" w14:textId="77777777" w:rsidR="001E5BB3" w:rsidRPr="0017207A" w:rsidRDefault="001E5BB3" w:rsidP="00DD1058">
      <w:pPr>
        <w:spacing w:before="60" w:after="60"/>
        <w:rPr>
          <w:rFonts w:ascii="Times New Roman" w:hAnsi="Times New Roman" w:cs="Times New Roman"/>
          <w:sz w:val="24"/>
          <w:szCs w:val="24"/>
        </w:rPr>
      </w:pPr>
    </w:p>
    <w:p w14:paraId="50C6F6E6" w14:textId="77777777" w:rsidR="001E5BB3" w:rsidRPr="0017207A" w:rsidRDefault="001E5BB3" w:rsidP="00DD1058">
      <w:pPr>
        <w:spacing w:before="60" w:after="60" w:line="240" w:lineRule="auto"/>
        <w:contextualSpacing/>
        <w:jc w:val="center"/>
        <w:rPr>
          <w:rFonts w:ascii="Times New Roman" w:hAnsi="Times New Roman" w:cs="Times New Roman"/>
          <w:b/>
          <w:sz w:val="24"/>
          <w:szCs w:val="24"/>
        </w:rPr>
      </w:pPr>
      <w:r w:rsidRPr="0017207A">
        <w:rPr>
          <w:rFonts w:ascii="Times New Roman" w:hAnsi="Times New Roman" w:cs="Times New Roman"/>
          <w:b/>
          <w:sz w:val="24"/>
          <w:szCs w:val="24"/>
        </w:rPr>
        <w:t>NATJEČAJ</w:t>
      </w:r>
    </w:p>
    <w:p w14:paraId="12754533" w14:textId="7DFDBB14" w:rsidR="00D24B36" w:rsidRPr="0017207A" w:rsidRDefault="001E5BB3" w:rsidP="00DD1058">
      <w:pPr>
        <w:spacing w:before="60" w:after="60" w:line="240" w:lineRule="auto"/>
        <w:contextualSpacing/>
        <w:jc w:val="center"/>
        <w:rPr>
          <w:rFonts w:ascii="Times New Roman" w:hAnsi="Times New Roman" w:cs="Times New Roman"/>
          <w:b/>
          <w:color w:val="000000"/>
          <w:sz w:val="24"/>
          <w:szCs w:val="24"/>
        </w:rPr>
      </w:pPr>
      <w:r w:rsidRPr="0017207A">
        <w:rPr>
          <w:rFonts w:ascii="Times New Roman" w:hAnsi="Times New Roman" w:cs="Times New Roman"/>
          <w:b/>
          <w:color w:val="000000"/>
          <w:sz w:val="24"/>
          <w:szCs w:val="24"/>
        </w:rPr>
        <w:t>za</w:t>
      </w:r>
      <w:r w:rsidR="00CB0B01" w:rsidRPr="0017207A">
        <w:rPr>
          <w:rFonts w:ascii="Times New Roman" w:hAnsi="Times New Roman" w:cs="Times New Roman"/>
          <w:b/>
          <w:color w:val="000000"/>
          <w:sz w:val="24"/>
          <w:szCs w:val="24"/>
        </w:rPr>
        <w:t xml:space="preserve"> radno mjesto</w:t>
      </w:r>
    </w:p>
    <w:p w14:paraId="703B335F" w14:textId="77777777" w:rsidR="00D24B36" w:rsidRPr="0017207A" w:rsidRDefault="00D24B36" w:rsidP="00DD1058">
      <w:pPr>
        <w:spacing w:before="60" w:after="60" w:line="240" w:lineRule="auto"/>
        <w:contextualSpacing/>
        <w:jc w:val="center"/>
        <w:rPr>
          <w:rFonts w:ascii="Times New Roman" w:hAnsi="Times New Roman" w:cs="Times New Roman"/>
          <w:b/>
          <w:color w:val="000000"/>
          <w:sz w:val="24"/>
          <w:szCs w:val="24"/>
        </w:rPr>
      </w:pPr>
    </w:p>
    <w:p w14:paraId="33185D13" w14:textId="76685640" w:rsidR="001E5BB3" w:rsidRPr="00EE6D62" w:rsidRDefault="004B7DF0" w:rsidP="00DD1058">
      <w:pPr>
        <w:pStyle w:val="Odlomakpopisa"/>
        <w:numPr>
          <w:ilvl w:val="0"/>
          <w:numId w:val="14"/>
        </w:numPr>
        <w:spacing w:before="60" w:after="60" w:line="240" w:lineRule="auto"/>
        <w:ind w:hanging="720"/>
        <w:jc w:val="both"/>
        <w:rPr>
          <w:rFonts w:ascii="Times New Roman" w:eastAsia="Times New Roman" w:hAnsi="Times New Roman" w:cs="Times New Roman"/>
          <w:bCs/>
          <w:sz w:val="24"/>
          <w:szCs w:val="24"/>
          <w:lang w:eastAsia="hr-HR"/>
        </w:rPr>
      </w:pPr>
      <w:r>
        <w:rPr>
          <w:rFonts w:ascii="Times New Roman" w:hAnsi="Times New Roman" w:cs="Times New Roman"/>
          <w:b/>
          <w:color w:val="000000"/>
          <w:sz w:val="24"/>
          <w:szCs w:val="24"/>
        </w:rPr>
        <w:t>UČITELJ/ICA</w:t>
      </w:r>
      <w:r w:rsidR="00ED0704">
        <w:rPr>
          <w:rFonts w:ascii="Times New Roman" w:hAnsi="Times New Roman" w:cs="Times New Roman"/>
          <w:b/>
          <w:color w:val="000000"/>
          <w:sz w:val="24"/>
          <w:szCs w:val="24"/>
        </w:rPr>
        <w:t xml:space="preserve"> </w:t>
      </w:r>
      <w:r w:rsidR="00791F12">
        <w:rPr>
          <w:rFonts w:ascii="Times New Roman" w:hAnsi="Times New Roman" w:cs="Times New Roman"/>
          <w:b/>
          <w:color w:val="000000"/>
          <w:sz w:val="24"/>
          <w:szCs w:val="24"/>
        </w:rPr>
        <w:t>INFORMATIKE</w:t>
      </w:r>
      <w:r w:rsidR="00EE6D62" w:rsidRPr="00EE6D62">
        <w:rPr>
          <w:rFonts w:ascii="Times New Roman" w:hAnsi="Times New Roman" w:cs="Times New Roman"/>
          <w:b/>
          <w:color w:val="000000"/>
          <w:sz w:val="24"/>
          <w:szCs w:val="24"/>
        </w:rPr>
        <w:t xml:space="preserve"> - 1 izvršitelj/</w:t>
      </w:r>
      <w:proofErr w:type="spellStart"/>
      <w:r w:rsidR="00EE6D62" w:rsidRPr="00EE6D62">
        <w:rPr>
          <w:rFonts w:ascii="Times New Roman" w:hAnsi="Times New Roman" w:cs="Times New Roman"/>
          <w:b/>
          <w:color w:val="000000"/>
          <w:sz w:val="24"/>
          <w:szCs w:val="24"/>
        </w:rPr>
        <w:t>ica</w:t>
      </w:r>
      <w:proofErr w:type="spellEnd"/>
      <w:r w:rsidR="00EE6D62" w:rsidRPr="00EE6D62">
        <w:rPr>
          <w:rFonts w:ascii="Times New Roman" w:hAnsi="Times New Roman" w:cs="Times New Roman"/>
          <w:b/>
          <w:color w:val="000000"/>
          <w:sz w:val="24"/>
          <w:szCs w:val="24"/>
        </w:rPr>
        <w:t xml:space="preserve">, određeno, puno radno vrijeme – </w:t>
      </w:r>
      <w:r w:rsidR="001F451C">
        <w:rPr>
          <w:rFonts w:ascii="Times New Roman" w:hAnsi="Times New Roman" w:cs="Times New Roman"/>
          <w:b/>
          <w:color w:val="000000"/>
          <w:sz w:val="24"/>
          <w:szCs w:val="24"/>
        </w:rPr>
        <w:t>40</w:t>
      </w:r>
      <w:r w:rsidR="00EE6D62" w:rsidRPr="00EE6D62">
        <w:rPr>
          <w:rFonts w:ascii="Times New Roman" w:hAnsi="Times New Roman" w:cs="Times New Roman"/>
          <w:b/>
          <w:color w:val="000000"/>
          <w:sz w:val="24"/>
          <w:szCs w:val="24"/>
        </w:rPr>
        <w:t xml:space="preserve"> sati tjedno</w:t>
      </w:r>
      <w:r w:rsidR="00855E28" w:rsidRPr="00DE4C4F">
        <w:rPr>
          <w:rFonts w:ascii="Times New Roman" w:hAnsi="Times New Roman" w:cs="Times New Roman"/>
          <w:bCs/>
          <w:sz w:val="24"/>
          <w:szCs w:val="24"/>
        </w:rPr>
        <w:t>, do povratka radnice za rad</w:t>
      </w:r>
    </w:p>
    <w:p w14:paraId="425236DA" w14:textId="16C3F653" w:rsidR="001E5BB3" w:rsidRPr="0017207A" w:rsidRDefault="005A781D" w:rsidP="00DD1058">
      <w:pPr>
        <w:spacing w:before="60" w:after="60" w:line="240" w:lineRule="auto"/>
        <w:contextualSpacing/>
        <w:rPr>
          <w:rFonts w:ascii="Times New Roman" w:eastAsia="Times New Roman" w:hAnsi="Times New Roman" w:cs="Times New Roman"/>
          <w:color w:val="000000" w:themeColor="text1"/>
          <w:sz w:val="24"/>
          <w:szCs w:val="24"/>
          <w:lang w:eastAsia="hr-HR"/>
        </w:rPr>
      </w:pPr>
      <w:r w:rsidRPr="0017207A">
        <w:rPr>
          <w:rFonts w:ascii="Times New Roman" w:eastAsia="Times New Roman" w:hAnsi="Times New Roman" w:cs="Times New Roman"/>
          <w:color w:val="000000" w:themeColor="text1"/>
          <w:sz w:val="24"/>
          <w:szCs w:val="24"/>
          <w:lang w:eastAsia="hr-HR"/>
        </w:rPr>
        <w:t>Mjesto rada:</w:t>
      </w:r>
      <w:r w:rsidR="00B25C0B" w:rsidRPr="0017207A">
        <w:rPr>
          <w:rFonts w:ascii="Times New Roman" w:eastAsia="Times New Roman" w:hAnsi="Times New Roman" w:cs="Times New Roman"/>
          <w:color w:val="000000" w:themeColor="text1"/>
          <w:sz w:val="24"/>
          <w:szCs w:val="24"/>
          <w:lang w:eastAsia="hr-HR"/>
        </w:rPr>
        <w:t xml:space="preserve"> Osnovna škola Vladimira Nazora, Jordanovac 23, Zagreb </w:t>
      </w:r>
    </w:p>
    <w:p w14:paraId="670F14A5" w14:textId="3F9718F4" w:rsidR="001E5BB3" w:rsidRPr="0017207A" w:rsidRDefault="001E5BB3" w:rsidP="00DD1058">
      <w:pPr>
        <w:spacing w:before="60" w:after="60" w:line="240" w:lineRule="auto"/>
        <w:ind w:left="720" w:hanging="720"/>
        <w:contextualSpacing/>
        <w:rPr>
          <w:rFonts w:ascii="Times New Roman" w:hAnsi="Times New Roman" w:cs="Times New Roman"/>
          <w:b/>
          <w:bCs/>
          <w:color w:val="000000" w:themeColor="text1"/>
          <w:sz w:val="24"/>
          <w:szCs w:val="24"/>
        </w:rPr>
      </w:pPr>
      <w:r w:rsidRPr="0017207A">
        <w:rPr>
          <w:rFonts w:ascii="Times New Roman" w:hAnsi="Times New Roman" w:cs="Times New Roman"/>
          <w:b/>
          <w:bCs/>
          <w:color w:val="000000" w:themeColor="text1"/>
          <w:sz w:val="24"/>
          <w:szCs w:val="24"/>
        </w:rPr>
        <w:t>Uvjeti</w:t>
      </w:r>
      <w:r w:rsidR="00CB0B01" w:rsidRPr="0017207A">
        <w:rPr>
          <w:rFonts w:ascii="Times New Roman" w:hAnsi="Times New Roman" w:cs="Times New Roman"/>
          <w:b/>
          <w:bCs/>
          <w:color w:val="000000" w:themeColor="text1"/>
          <w:sz w:val="24"/>
          <w:szCs w:val="24"/>
        </w:rPr>
        <w:t xml:space="preserve"> za zasnivanje radnog odnosa:</w:t>
      </w:r>
    </w:p>
    <w:p w14:paraId="7EA270BE" w14:textId="6D619874" w:rsidR="004B7DF0" w:rsidRDefault="00CB0B01" w:rsidP="00DD1058">
      <w:pPr>
        <w:spacing w:before="60" w:after="60" w:line="240" w:lineRule="auto"/>
        <w:ind w:left="709" w:hanging="720"/>
        <w:contextualSpacing/>
        <w:jc w:val="both"/>
        <w:rPr>
          <w:rFonts w:ascii="Times New Roman" w:hAnsi="Times New Roman" w:cs="Times New Roman"/>
          <w:color w:val="000000" w:themeColor="text1"/>
          <w:sz w:val="24"/>
          <w:szCs w:val="24"/>
        </w:rPr>
      </w:pPr>
      <w:r w:rsidRPr="0017207A">
        <w:rPr>
          <w:rFonts w:ascii="Times New Roman" w:hAnsi="Times New Roman" w:cs="Times New Roman"/>
          <w:color w:val="000000" w:themeColor="text1"/>
          <w:sz w:val="24"/>
          <w:szCs w:val="24"/>
        </w:rPr>
        <w:t>Uz opće uvjete za zasnivanje radnog odnosa, sukladno Zakonu o radu, kandidati moraju ispuniti</w:t>
      </w:r>
      <w:r w:rsidR="00576E43">
        <w:rPr>
          <w:rFonts w:ascii="Times New Roman" w:hAnsi="Times New Roman" w:cs="Times New Roman"/>
          <w:color w:val="000000" w:themeColor="text1"/>
          <w:sz w:val="24"/>
          <w:szCs w:val="24"/>
        </w:rPr>
        <w:t xml:space="preserve"> </w:t>
      </w:r>
      <w:r w:rsidRPr="0017207A">
        <w:rPr>
          <w:rFonts w:ascii="Times New Roman" w:hAnsi="Times New Roman" w:cs="Times New Roman"/>
          <w:color w:val="000000" w:themeColor="text1"/>
          <w:sz w:val="24"/>
          <w:szCs w:val="24"/>
        </w:rPr>
        <w:t xml:space="preserve">i </w:t>
      </w:r>
      <w:r w:rsidR="0020505F" w:rsidRPr="0017207A">
        <w:rPr>
          <w:rFonts w:ascii="Times New Roman" w:hAnsi="Times New Roman" w:cs="Times New Roman"/>
          <w:color w:val="000000" w:themeColor="text1"/>
          <w:sz w:val="24"/>
          <w:szCs w:val="24"/>
        </w:rPr>
        <w:t>posebn</w:t>
      </w:r>
      <w:r w:rsidRPr="0017207A">
        <w:rPr>
          <w:rFonts w:ascii="Times New Roman" w:hAnsi="Times New Roman" w:cs="Times New Roman"/>
          <w:color w:val="000000" w:themeColor="text1"/>
          <w:sz w:val="24"/>
          <w:szCs w:val="24"/>
        </w:rPr>
        <w:t xml:space="preserve">e </w:t>
      </w:r>
      <w:r w:rsidR="0020505F" w:rsidRPr="0017207A">
        <w:rPr>
          <w:rFonts w:ascii="Times New Roman" w:hAnsi="Times New Roman" w:cs="Times New Roman"/>
          <w:color w:val="000000" w:themeColor="text1"/>
          <w:sz w:val="24"/>
          <w:szCs w:val="24"/>
        </w:rPr>
        <w:t>uvjet</w:t>
      </w:r>
      <w:r w:rsidRPr="0017207A">
        <w:rPr>
          <w:rFonts w:ascii="Times New Roman" w:hAnsi="Times New Roman" w:cs="Times New Roman"/>
          <w:color w:val="000000" w:themeColor="text1"/>
          <w:sz w:val="24"/>
          <w:szCs w:val="24"/>
        </w:rPr>
        <w:t>e</w:t>
      </w:r>
      <w:r w:rsidR="00D973EB" w:rsidRPr="0017207A">
        <w:rPr>
          <w:rFonts w:ascii="Times New Roman" w:hAnsi="Times New Roman" w:cs="Times New Roman"/>
          <w:color w:val="000000" w:themeColor="text1"/>
          <w:sz w:val="24"/>
          <w:szCs w:val="24"/>
        </w:rPr>
        <w:t xml:space="preserve"> sukladno </w:t>
      </w:r>
      <w:r w:rsidR="004B7DF0">
        <w:rPr>
          <w:rFonts w:ascii="Times New Roman" w:hAnsi="Times New Roman" w:cs="Times New Roman"/>
          <w:color w:val="000000" w:themeColor="text1"/>
          <w:sz w:val="24"/>
          <w:szCs w:val="24"/>
        </w:rPr>
        <w:t xml:space="preserve">članku 105. </w:t>
      </w:r>
      <w:r w:rsidR="00B97456">
        <w:rPr>
          <w:rFonts w:ascii="Times New Roman" w:hAnsi="Times New Roman" w:cs="Times New Roman"/>
          <w:color w:val="000000" w:themeColor="text1"/>
          <w:sz w:val="24"/>
          <w:szCs w:val="24"/>
        </w:rPr>
        <w:t xml:space="preserve">i 106. </w:t>
      </w:r>
      <w:r w:rsidRPr="0017207A">
        <w:rPr>
          <w:rFonts w:ascii="Times New Roman" w:hAnsi="Times New Roman" w:cs="Times New Roman"/>
          <w:color w:val="000000" w:themeColor="text1"/>
          <w:sz w:val="24"/>
          <w:szCs w:val="24"/>
        </w:rPr>
        <w:t>Zakon</w:t>
      </w:r>
      <w:r w:rsidR="004B7DF0">
        <w:rPr>
          <w:rFonts w:ascii="Times New Roman" w:hAnsi="Times New Roman" w:cs="Times New Roman"/>
          <w:color w:val="000000" w:themeColor="text1"/>
          <w:sz w:val="24"/>
          <w:szCs w:val="24"/>
        </w:rPr>
        <w:t>a</w:t>
      </w:r>
      <w:r w:rsidR="002C183F">
        <w:rPr>
          <w:rFonts w:ascii="Times New Roman" w:hAnsi="Times New Roman" w:cs="Times New Roman"/>
          <w:color w:val="000000" w:themeColor="text1"/>
          <w:sz w:val="24"/>
          <w:szCs w:val="24"/>
        </w:rPr>
        <w:t xml:space="preserve"> </w:t>
      </w:r>
      <w:r w:rsidRPr="0017207A">
        <w:rPr>
          <w:rFonts w:ascii="Times New Roman" w:hAnsi="Times New Roman" w:cs="Times New Roman"/>
          <w:color w:val="000000" w:themeColor="text1"/>
          <w:sz w:val="24"/>
          <w:szCs w:val="24"/>
        </w:rPr>
        <w:t>o odgoju i obrazovanju u osnovnoj i srednjoj školi</w:t>
      </w:r>
      <w:r w:rsidR="00D973EB" w:rsidRPr="0017207A">
        <w:rPr>
          <w:rFonts w:ascii="Times New Roman" w:hAnsi="Times New Roman" w:cs="Times New Roman"/>
          <w:color w:val="000000" w:themeColor="text1"/>
          <w:sz w:val="24"/>
          <w:szCs w:val="24"/>
        </w:rPr>
        <w:t xml:space="preserve"> (Narodne novine, broj 87/08, 86/09, 92/10, 105/10, 90/11, 5/12, 16/12, 86/12, 126/12, 94/13, 152/14, 07/17, 68/18, 98/19, 64/20, 151/22, </w:t>
      </w:r>
      <w:r w:rsidR="00EE6D62">
        <w:rPr>
          <w:rFonts w:ascii="Times New Roman" w:hAnsi="Times New Roman" w:cs="Times New Roman"/>
          <w:color w:val="000000" w:themeColor="text1"/>
          <w:sz w:val="24"/>
          <w:szCs w:val="24"/>
        </w:rPr>
        <w:t xml:space="preserve">155/23, </w:t>
      </w:r>
      <w:r w:rsidR="00D973EB" w:rsidRPr="0017207A">
        <w:rPr>
          <w:rFonts w:ascii="Times New Roman" w:hAnsi="Times New Roman" w:cs="Times New Roman"/>
          <w:color w:val="000000" w:themeColor="text1"/>
          <w:sz w:val="24"/>
          <w:szCs w:val="24"/>
        </w:rPr>
        <w:t>156/23) i</w:t>
      </w:r>
      <w:r w:rsidR="00576E43">
        <w:rPr>
          <w:rFonts w:ascii="Times New Roman" w:hAnsi="Times New Roman" w:cs="Times New Roman"/>
          <w:color w:val="000000" w:themeColor="text1"/>
          <w:sz w:val="24"/>
          <w:szCs w:val="24"/>
        </w:rPr>
        <w:t xml:space="preserve"> člankom </w:t>
      </w:r>
      <w:r w:rsidR="00627534">
        <w:rPr>
          <w:rFonts w:ascii="Times New Roman" w:hAnsi="Times New Roman" w:cs="Times New Roman"/>
          <w:color w:val="000000" w:themeColor="text1"/>
          <w:sz w:val="24"/>
          <w:szCs w:val="24"/>
        </w:rPr>
        <w:t>20</w:t>
      </w:r>
      <w:r w:rsidR="00EE6D62">
        <w:rPr>
          <w:rFonts w:ascii="Times New Roman" w:hAnsi="Times New Roman" w:cs="Times New Roman"/>
          <w:color w:val="000000" w:themeColor="text1"/>
          <w:sz w:val="24"/>
          <w:szCs w:val="24"/>
        </w:rPr>
        <w:t>.</w:t>
      </w:r>
      <w:r w:rsidR="00576E43">
        <w:rPr>
          <w:rFonts w:ascii="Times New Roman" w:hAnsi="Times New Roman" w:cs="Times New Roman"/>
          <w:color w:val="000000" w:themeColor="text1"/>
          <w:sz w:val="24"/>
          <w:szCs w:val="24"/>
        </w:rPr>
        <w:t xml:space="preserve"> </w:t>
      </w:r>
      <w:r w:rsidR="002C183F" w:rsidRPr="002C183F">
        <w:rPr>
          <w:rFonts w:ascii="Times New Roman" w:hAnsi="Times New Roman" w:cs="Times New Roman"/>
          <w:color w:val="000000" w:themeColor="text1"/>
          <w:sz w:val="24"/>
          <w:szCs w:val="24"/>
        </w:rPr>
        <w:t>Pravilnik</w:t>
      </w:r>
      <w:r w:rsidR="004B7DF0">
        <w:rPr>
          <w:rFonts w:ascii="Times New Roman" w:hAnsi="Times New Roman" w:cs="Times New Roman"/>
          <w:color w:val="000000" w:themeColor="text1"/>
          <w:sz w:val="24"/>
          <w:szCs w:val="24"/>
        </w:rPr>
        <w:t>a o odgovarajućoj vrsti obrazovanja učitelja i stručnih suradnika u osnovnoj školi (Narodne novine</w:t>
      </w:r>
      <w:r w:rsidR="00FF7E16">
        <w:rPr>
          <w:rFonts w:ascii="Times New Roman" w:hAnsi="Times New Roman" w:cs="Times New Roman"/>
          <w:color w:val="000000" w:themeColor="text1"/>
          <w:sz w:val="24"/>
          <w:szCs w:val="24"/>
        </w:rPr>
        <w:t>,</w:t>
      </w:r>
      <w:r w:rsidR="004B7DF0">
        <w:rPr>
          <w:rFonts w:ascii="Times New Roman" w:hAnsi="Times New Roman" w:cs="Times New Roman"/>
          <w:color w:val="000000" w:themeColor="text1"/>
          <w:sz w:val="24"/>
          <w:szCs w:val="24"/>
        </w:rPr>
        <w:t xml:space="preserve"> broj</w:t>
      </w:r>
      <w:r w:rsidR="00ED0704">
        <w:rPr>
          <w:rFonts w:ascii="Times New Roman" w:hAnsi="Times New Roman" w:cs="Times New Roman"/>
          <w:color w:val="000000" w:themeColor="text1"/>
          <w:sz w:val="24"/>
          <w:szCs w:val="24"/>
        </w:rPr>
        <w:t xml:space="preserve"> </w:t>
      </w:r>
      <w:r w:rsidR="004B7DF0">
        <w:rPr>
          <w:rFonts w:ascii="Times New Roman" w:hAnsi="Times New Roman" w:cs="Times New Roman"/>
          <w:color w:val="000000" w:themeColor="text1"/>
          <w:sz w:val="24"/>
          <w:szCs w:val="24"/>
        </w:rPr>
        <w:t>6/19</w:t>
      </w:r>
      <w:r w:rsidR="00EE6D62">
        <w:rPr>
          <w:rFonts w:ascii="Times New Roman" w:hAnsi="Times New Roman" w:cs="Times New Roman"/>
          <w:color w:val="000000" w:themeColor="text1"/>
          <w:sz w:val="24"/>
          <w:szCs w:val="24"/>
        </w:rPr>
        <w:t>, 75/20</w:t>
      </w:r>
      <w:r w:rsidR="004B7DF0">
        <w:rPr>
          <w:rFonts w:ascii="Times New Roman" w:hAnsi="Times New Roman" w:cs="Times New Roman"/>
          <w:color w:val="000000" w:themeColor="text1"/>
          <w:sz w:val="24"/>
          <w:szCs w:val="24"/>
        </w:rPr>
        <w:t xml:space="preserve">). </w:t>
      </w:r>
    </w:p>
    <w:p w14:paraId="2A3DA89C" w14:textId="77777777" w:rsidR="00CD15A9" w:rsidRPr="0017207A" w:rsidRDefault="00CD15A9" w:rsidP="00DD1058">
      <w:pPr>
        <w:spacing w:before="60" w:after="60" w:line="240" w:lineRule="auto"/>
        <w:ind w:left="709" w:hanging="720"/>
        <w:contextualSpacing/>
        <w:jc w:val="both"/>
        <w:rPr>
          <w:rFonts w:ascii="Times New Roman" w:hAnsi="Times New Roman" w:cs="Times New Roman"/>
          <w:color w:val="000000" w:themeColor="text1"/>
          <w:sz w:val="24"/>
          <w:szCs w:val="24"/>
        </w:rPr>
      </w:pPr>
    </w:p>
    <w:p w14:paraId="18E1B41C" w14:textId="45F2BDC0" w:rsidR="001E5BB3" w:rsidRPr="0017207A" w:rsidRDefault="001E5BB3" w:rsidP="00DD1058">
      <w:pPr>
        <w:spacing w:before="60" w:after="60" w:line="240" w:lineRule="auto"/>
        <w:contextualSpacing/>
        <w:jc w:val="both"/>
        <w:rPr>
          <w:rFonts w:ascii="Times New Roman" w:hAnsi="Times New Roman" w:cs="Times New Roman"/>
          <w:color w:val="000000" w:themeColor="text1"/>
          <w:sz w:val="24"/>
          <w:szCs w:val="24"/>
        </w:rPr>
      </w:pPr>
      <w:r w:rsidRPr="0017207A">
        <w:rPr>
          <w:rFonts w:ascii="Times New Roman" w:eastAsia="Times New Roman" w:hAnsi="Times New Roman" w:cs="Times New Roman"/>
          <w:sz w:val="24"/>
          <w:szCs w:val="24"/>
          <w:lang w:eastAsia="hr-HR"/>
        </w:rPr>
        <w:t xml:space="preserve">Uz </w:t>
      </w:r>
      <w:r w:rsidR="0020505F" w:rsidRPr="0017207A">
        <w:rPr>
          <w:rFonts w:ascii="Times New Roman" w:eastAsia="Times New Roman" w:hAnsi="Times New Roman" w:cs="Times New Roman"/>
          <w:sz w:val="24"/>
          <w:szCs w:val="24"/>
          <w:lang w:eastAsia="hr-HR"/>
        </w:rPr>
        <w:t xml:space="preserve">vlastoručno potpisanu </w:t>
      </w:r>
      <w:r w:rsidRPr="0017207A">
        <w:rPr>
          <w:rFonts w:ascii="Times New Roman" w:eastAsia="Times New Roman" w:hAnsi="Times New Roman" w:cs="Times New Roman"/>
          <w:sz w:val="24"/>
          <w:szCs w:val="24"/>
          <w:lang w:eastAsia="hr-HR"/>
        </w:rPr>
        <w:t>prijavu</w:t>
      </w:r>
      <w:r w:rsidR="00063C5C" w:rsidRPr="0017207A">
        <w:rPr>
          <w:rFonts w:ascii="Times New Roman" w:eastAsia="Times New Roman" w:hAnsi="Times New Roman" w:cs="Times New Roman"/>
          <w:sz w:val="24"/>
          <w:szCs w:val="24"/>
          <w:lang w:eastAsia="hr-HR"/>
        </w:rPr>
        <w:t xml:space="preserve"> koja sadrži osobne podatke podnositelja prijave (osobno ime, adresa stanovanja, broj telefona, odnosno mobitela, e-mail adresa) i naziv radnog mjesta na koje se prijavljuje</w:t>
      </w:r>
      <w:r w:rsidR="00F70985" w:rsidRPr="0017207A">
        <w:rPr>
          <w:rFonts w:ascii="Times New Roman" w:eastAsia="Times New Roman" w:hAnsi="Times New Roman" w:cs="Times New Roman"/>
          <w:sz w:val="24"/>
          <w:szCs w:val="24"/>
          <w:lang w:eastAsia="hr-HR"/>
        </w:rPr>
        <w:t xml:space="preserve"> </w:t>
      </w:r>
      <w:r w:rsidRPr="0017207A">
        <w:rPr>
          <w:rFonts w:ascii="Times New Roman" w:eastAsia="Times New Roman" w:hAnsi="Times New Roman" w:cs="Times New Roman"/>
          <w:sz w:val="24"/>
          <w:szCs w:val="24"/>
          <w:lang w:eastAsia="hr-HR"/>
        </w:rPr>
        <w:t>potrebno je priložiti:</w:t>
      </w:r>
    </w:p>
    <w:p w14:paraId="7B615CCA" w14:textId="77777777" w:rsidR="00532CAA" w:rsidRPr="0017207A" w:rsidRDefault="00532CAA" w:rsidP="00DD1058">
      <w:pPr>
        <w:pStyle w:val="Odlomakpopisa"/>
        <w:numPr>
          <w:ilvl w:val="0"/>
          <w:numId w:val="12"/>
        </w:numPr>
        <w:spacing w:before="60" w:after="60" w:line="240" w:lineRule="auto"/>
        <w:jc w:val="both"/>
        <w:rPr>
          <w:rFonts w:ascii="Times New Roman" w:eastAsia="Times New Roman" w:hAnsi="Times New Roman" w:cs="Times New Roman"/>
          <w:sz w:val="24"/>
          <w:szCs w:val="24"/>
          <w:lang w:eastAsia="hr-HR"/>
        </w:rPr>
      </w:pPr>
      <w:r w:rsidRPr="0017207A">
        <w:rPr>
          <w:rFonts w:ascii="Times New Roman" w:eastAsia="Times New Roman" w:hAnsi="Times New Roman" w:cs="Times New Roman"/>
          <w:sz w:val="24"/>
          <w:szCs w:val="24"/>
          <w:lang w:eastAsia="hr-HR"/>
        </w:rPr>
        <w:t xml:space="preserve">vlastoručno potpisana prijava </w:t>
      </w:r>
    </w:p>
    <w:p w14:paraId="4609A024" w14:textId="5A61F784" w:rsidR="00063C5C" w:rsidRPr="0017207A" w:rsidRDefault="00063C5C" w:rsidP="00DD1058">
      <w:pPr>
        <w:pStyle w:val="Odlomakpopisa"/>
        <w:numPr>
          <w:ilvl w:val="0"/>
          <w:numId w:val="12"/>
        </w:numPr>
        <w:spacing w:before="60" w:after="60" w:line="240" w:lineRule="auto"/>
        <w:jc w:val="both"/>
        <w:rPr>
          <w:rFonts w:ascii="Times New Roman" w:eastAsia="Times New Roman" w:hAnsi="Times New Roman" w:cs="Times New Roman"/>
          <w:sz w:val="24"/>
          <w:szCs w:val="24"/>
          <w:lang w:eastAsia="hr-HR"/>
        </w:rPr>
      </w:pPr>
      <w:r w:rsidRPr="0017207A">
        <w:rPr>
          <w:rFonts w:ascii="Times New Roman" w:eastAsia="Times New Roman" w:hAnsi="Times New Roman" w:cs="Times New Roman"/>
          <w:sz w:val="24"/>
          <w:szCs w:val="24"/>
          <w:lang w:eastAsia="hr-HR"/>
        </w:rPr>
        <w:t>životopis</w:t>
      </w:r>
    </w:p>
    <w:p w14:paraId="7A5151F4" w14:textId="0A91BB35" w:rsidR="00063C5C" w:rsidRPr="0017207A" w:rsidRDefault="004B7DF0" w:rsidP="00DD1058">
      <w:pPr>
        <w:pStyle w:val="Odlomakpopisa"/>
        <w:numPr>
          <w:ilvl w:val="0"/>
          <w:numId w:val="12"/>
        </w:numPr>
        <w:spacing w:before="60" w:after="6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diploma odnosno </w:t>
      </w:r>
      <w:r w:rsidR="00063C5C" w:rsidRPr="0017207A">
        <w:rPr>
          <w:rFonts w:ascii="Times New Roman" w:eastAsia="Times New Roman" w:hAnsi="Times New Roman" w:cs="Times New Roman"/>
          <w:sz w:val="24"/>
          <w:szCs w:val="24"/>
          <w:lang w:eastAsia="hr-HR"/>
        </w:rPr>
        <w:t>dokaz o stečenoj stručnoj spremi</w:t>
      </w:r>
    </w:p>
    <w:p w14:paraId="1CC1E56B" w14:textId="48EE0A92" w:rsidR="00063C5C" w:rsidRPr="0017207A" w:rsidRDefault="00063C5C" w:rsidP="00DD1058">
      <w:pPr>
        <w:pStyle w:val="Odlomakpopisa"/>
        <w:numPr>
          <w:ilvl w:val="0"/>
          <w:numId w:val="12"/>
        </w:numPr>
        <w:spacing w:before="60" w:after="60" w:line="240" w:lineRule="auto"/>
        <w:jc w:val="both"/>
        <w:rPr>
          <w:rFonts w:ascii="Times New Roman" w:eastAsia="Times New Roman" w:hAnsi="Times New Roman" w:cs="Times New Roman"/>
          <w:sz w:val="24"/>
          <w:szCs w:val="24"/>
          <w:lang w:eastAsia="hr-HR"/>
        </w:rPr>
      </w:pPr>
      <w:r w:rsidRPr="0017207A">
        <w:rPr>
          <w:rFonts w:ascii="Times New Roman" w:eastAsia="Times New Roman" w:hAnsi="Times New Roman" w:cs="Times New Roman"/>
          <w:sz w:val="24"/>
          <w:szCs w:val="24"/>
          <w:lang w:eastAsia="hr-HR"/>
        </w:rPr>
        <w:t>dokaz o državljanstvu</w:t>
      </w:r>
    </w:p>
    <w:p w14:paraId="558B0360" w14:textId="13EF11CD" w:rsidR="00063C5C" w:rsidRPr="0017207A" w:rsidRDefault="00063C5C" w:rsidP="00DD1058">
      <w:pPr>
        <w:pStyle w:val="Odlomakpopisa"/>
        <w:numPr>
          <w:ilvl w:val="0"/>
          <w:numId w:val="12"/>
        </w:numPr>
        <w:spacing w:before="60" w:after="60" w:line="240" w:lineRule="auto"/>
        <w:jc w:val="both"/>
        <w:rPr>
          <w:rFonts w:ascii="Times New Roman" w:eastAsia="Times New Roman" w:hAnsi="Times New Roman" w:cs="Times New Roman"/>
          <w:sz w:val="24"/>
          <w:szCs w:val="24"/>
          <w:lang w:eastAsia="hr-HR"/>
        </w:rPr>
      </w:pPr>
      <w:r w:rsidRPr="0017207A">
        <w:rPr>
          <w:rFonts w:ascii="Times New Roman" w:eastAsia="Times New Roman" w:hAnsi="Times New Roman" w:cs="Times New Roman"/>
          <w:sz w:val="24"/>
          <w:szCs w:val="24"/>
          <w:lang w:eastAsia="hr-HR"/>
        </w:rPr>
        <w:t>uvjerenje da nije pod istragom i da se protiv kandidata ne vodi kazneni postupak glede zapreka za zasnivanje radnog odnosa iz članka 106. Zakona s naznakom roka izdavanja, ne starije od dana raspisivanja natječaja</w:t>
      </w:r>
    </w:p>
    <w:p w14:paraId="79FE766E" w14:textId="069AFDAE" w:rsidR="00063C5C" w:rsidRPr="0017207A" w:rsidRDefault="00063C5C" w:rsidP="00DD1058">
      <w:pPr>
        <w:pStyle w:val="Odlomakpopisa"/>
        <w:numPr>
          <w:ilvl w:val="0"/>
          <w:numId w:val="12"/>
        </w:numPr>
        <w:spacing w:before="60" w:after="60" w:line="240" w:lineRule="auto"/>
        <w:jc w:val="both"/>
        <w:rPr>
          <w:rFonts w:ascii="Times New Roman" w:eastAsia="Times New Roman" w:hAnsi="Times New Roman" w:cs="Times New Roman"/>
          <w:sz w:val="24"/>
          <w:szCs w:val="24"/>
          <w:lang w:eastAsia="hr-HR"/>
        </w:rPr>
      </w:pPr>
      <w:r w:rsidRPr="0017207A">
        <w:rPr>
          <w:rFonts w:ascii="Times New Roman" w:eastAsia="Times New Roman" w:hAnsi="Times New Roman" w:cs="Times New Roman"/>
          <w:sz w:val="24"/>
          <w:szCs w:val="24"/>
          <w:lang w:eastAsia="hr-HR"/>
        </w:rPr>
        <w:t>elektronički zapis ili potvrdu o podacima evidentiranim u matičnoj evidenciji Hrvatskog zavoda za mirovinsko osiguranje.</w:t>
      </w:r>
    </w:p>
    <w:p w14:paraId="00F642E9" w14:textId="1B93D4A0" w:rsidR="00DD1058" w:rsidRDefault="00A27649" w:rsidP="00DD1058">
      <w:pPr>
        <w:spacing w:before="60" w:after="60" w:line="240" w:lineRule="auto"/>
        <w:jc w:val="both"/>
        <w:rPr>
          <w:rFonts w:ascii="Times New Roman" w:hAnsi="Times New Roman" w:cs="Times New Roman"/>
          <w:sz w:val="24"/>
          <w:szCs w:val="24"/>
        </w:rPr>
      </w:pPr>
      <w:r w:rsidRPr="00A27649">
        <w:rPr>
          <w:rFonts w:ascii="Times New Roman" w:hAnsi="Times New Roman" w:cs="Times New Roman"/>
          <w:sz w:val="24"/>
          <w:szCs w:val="24"/>
        </w:rPr>
        <w:lastRenderedPageBreak/>
        <w:t>Isprave se prilažu u neovjerenoj preslici, a nakon odabira kandidata, a prije potpisivanja ugovora o radu, odabrani kandidat bit će pozvan da dostavi originale dokumenata ili ovjerene preslike. Natječajna dokumentacija neće se vraćati kandidatima. Kandidati koji dostavljaju dokumentaciju na stranom jeziku dužni su uz iste dostaviti i ovjereni prijevod na hrvatski jezik. Kandidati koji dostavljaju dokumentaciju u kojoj osobni podaci nisu istovjetni, dužni su dostaviti dokaz o njihovoj promjeni (vjenčani ili rodni list).</w:t>
      </w:r>
    </w:p>
    <w:p w14:paraId="04758B33" w14:textId="77777777" w:rsidR="00A27649" w:rsidRDefault="00A27649" w:rsidP="00DD1058">
      <w:pPr>
        <w:spacing w:before="60" w:after="60" w:line="240" w:lineRule="auto"/>
        <w:jc w:val="both"/>
        <w:rPr>
          <w:rFonts w:ascii="Times New Roman" w:hAnsi="Times New Roman" w:cs="Times New Roman"/>
          <w:sz w:val="24"/>
          <w:szCs w:val="24"/>
        </w:rPr>
      </w:pPr>
    </w:p>
    <w:p w14:paraId="3AA65368" w14:textId="2A9DC0B2" w:rsidR="000B1FC7" w:rsidRPr="0017207A" w:rsidRDefault="000B1FC7" w:rsidP="00DD1058">
      <w:pPr>
        <w:spacing w:before="60" w:after="60" w:line="240" w:lineRule="auto"/>
        <w:jc w:val="both"/>
        <w:rPr>
          <w:rFonts w:ascii="Times New Roman" w:hAnsi="Times New Roman" w:cs="Times New Roman"/>
          <w:sz w:val="24"/>
          <w:szCs w:val="24"/>
        </w:rPr>
      </w:pPr>
      <w:r w:rsidRPr="0017207A">
        <w:rPr>
          <w:rFonts w:ascii="Times New Roman" w:hAnsi="Times New Roman" w:cs="Times New Roman"/>
          <w:sz w:val="24"/>
          <w:szCs w:val="24"/>
        </w:rPr>
        <w:t>Na natječaj se mogu javiti osobe oba spola.</w:t>
      </w:r>
    </w:p>
    <w:p w14:paraId="5B4A4A68" w14:textId="77777777" w:rsidR="00DD1058" w:rsidRDefault="00DD1058" w:rsidP="00DD1058">
      <w:pPr>
        <w:spacing w:before="60" w:after="60" w:line="240" w:lineRule="auto"/>
        <w:jc w:val="both"/>
        <w:rPr>
          <w:rFonts w:ascii="Times New Roman" w:hAnsi="Times New Roman" w:cs="Times New Roman"/>
          <w:sz w:val="24"/>
          <w:szCs w:val="24"/>
        </w:rPr>
      </w:pPr>
    </w:p>
    <w:p w14:paraId="527AFFA3" w14:textId="02719ABF" w:rsidR="003772D4" w:rsidRPr="0017207A" w:rsidRDefault="003772D4" w:rsidP="00DD1058">
      <w:pPr>
        <w:spacing w:before="60" w:after="60" w:line="240" w:lineRule="auto"/>
        <w:jc w:val="both"/>
        <w:rPr>
          <w:rFonts w:ascii="Times New Roman" w:hAnsi="Times New Roman" w:cs="Times New Roman"/>
          <w:sz w:val="24"/>
          <w:szCs w:val="24"/>
        </w:rPr>
      </w:pPr>
      <w:r w:rsidRPr="0017207A">
        <w:rPr>
          <w:rFonts w:ascii="Times New Roman" w:hAnsi="Times New Roman" w:cs="Times New Roman"/>
          <w:sz w:val="24"/>
          <w:szCs w:val="24"/>
        </w:rPr>
        <w:t>Kandidat</w:t>
      </w:r>
      <w:r w:rsidR="00C03A30" w:rsidRPr="0017207A">
        <w:rPr>
          <w:rFonts w:ascii="Times New Roman" w:hAnsi="Times New Roman" w:cs="Times New Roman"/>
          <w:sz w:val="24"/>
          <w:szCs w:val="24"/>
        </w:rPr>
        <w:t xml:space="preserve"> </w:t>
      </w:r>
      <w:r w:rsidRPr="0017207A">
        <w:rPr>
          <w:rFonts w:ascii="Times New Roman" w:hAnsi="Times New Roman" w:cs="Times New Roman"/>
          <w:sz w:val="24"/>
          <w:szCs w:val="24"/>
        </w:rPr>
        <w:t>prijavom na natječaj daje privolu za obradu osobnih podataka navedenih u svim dostavljenim prilozima odnosno ispravama za potrebe provedbe natječajnog postupka sukladno važećim propisima o zaštiti osobnih podataka.</w:t>
      </w:r>
    </w:p>
    <w:p w14:paraId="6BF2887C" w14:textId="77777777" w:rsidR="00DD1058" w:rsidRDefault="00DD1058" w:rsidP="00DD1058">
      <w:pPr>
        <w:spacing w:before="60" w:after="60"/>
        <w:jc w:val="both"/>
        <w:rPr>
          <w:rFonts w:ascii="Times New Roman" w:hAnsi="Times New Roman" w:cs="Times New Roman"/>
          <w:b/>
          <w:sz w:val="24"/>
          <w:szCs w:val="24"/>
        </w:rPr>
      </w:pPr>
    </w:p>
    <w:p w14:paraId="515F756E" w14:textId="4C1565E3" w:rsidR="00CB0B01" w:rsidRPr="0017207A" w:rsidRDefault="00CB0B01" w:rsidP="00DD1058">
      <w:pPr>
        <w:spacing w:before="60" w:after="60"/>
        <w:jc w:val="both"/>
        <w:rPr>
          <w:rFonts w:ascii="Times New Roman" w:hAnsi="Times New Roman" w:cs="Times New Roman"/>
          <w:sz w:val="24"/>
          <w:szCs w:val="24"/>
        </w:rPr>
      </w:pPr>
      <w:r w:rsidRPr="0017207A">
        <w:rPr>
          <w:rFonts w:ascii="Times New Roman" w:hAnsi="Times New Roman" w:cs="Times New Roman"/>
          <w:b/>
          <w:sz w:val="24"/>
          <w:szCs w:val="24"/>
        </w:rPr>
        <w:t>Rok</w:t>
      </w:r>
      <w:r w:rsidRPr="0017207A">
        <w:rPr>
          <w:rFonts w:ascii="Times New Roman" w:hAnsi="Times New Roman" w:cs="Times New Roman"/>
          <w:sz w:val="24"/>
          <w:szCs w:val="24"/>
        </w:rPr>
        <w:t xml:space="preserve"> </w:t>
      </w:r>
      <w:r w:rsidRPr="0017207A">
        <w:rPr>
          <w:rFonts w:ascii="Times New Roman" w:hAnsi="Times New Roman" w:cs="Times New Roman"/>
          <w:b/>
          <w:sz w:val="24"/>
          <w:szCs w:val="24"/>
        </w:rPr>
        <w:t>za podnošenje prijava je</w:t>
      </w:r>
      <w:r w:rsidRPr="0017207A">
        <w:rPr>
          <w:rFonts w:ascii="Times New Roman" w:hAnsi="Times New Roman" w:cs="Times New Roman"/>
          <w:sz w:val="24"/>
          <w:szCs w:val="24"/>
        </w:rPr>
        <w:t xml:space="preserve"> </w:t>
      </w:r>
      <w:r w:rsidRPr="0017207A">
        <w:rPr>
          <w:rFonts w:ascii="Times New Roman" w:hAnsi="Times New Roman" w:cs="Times New Roman"/>
          <w:b/>
          <w:sz w:val="24"/>
          <w:szCs w:val="24"/>
        </w:rPr>
        <w:t xml:space="preserve">8 dana </w:t>
      </w:r>
      <w:r w:rsidRPr="0017207A">
        <w:rPr>
          <w:rFonts w:ascii="Times New Roman" w:hAnsi="Times New Roman" w:cs="Times New Roman"/>
          <w:sz w:val="24"/>
          <w:szCs w:val="24"/>
        </w:rPr>
        <w:t>od dana objave natječaja na mrežnoj stranici i oglasnoj ploči Osnovne škole Vladimira Nazora, te mrežnoj stranici i oglasnoj ploči Hrvatskog zavoda za zapošljavanje.</w:t>
      </w:r>
    </w:p>
    <w:p w14:paraId="693E0323" w14:textId="77777777" w:rsidR="00DD1058" w:rsidRDefault="00DD1058" w:rsidP="00DD1058">
      <w:pPr>
        <w:pStyle w:val="box8249682"/>
        <w:spacing w:before="60" w:beforeAutospacing="0" w:after="60" w:afterAutospacing="0"/>
        <w:jc w:val="both"/>
        <w:rPr>
          <w:color w:val="000000" w:themeColor="text1"/>
        </w:rPr>
      </w:pPr>
    </w:p>
    <w:p w14:paraId="667A5BEF" w14:textId="526AE0C7" w:rsidR="00840527" w:rsidRPr="0017207A" w:rsidRDefault="00840527" w:rsidP="00DD1058">
      <w:pPr>
        <w:pStyle w:val="box8249682"/>
        <w:spacing w:before="60" w:beforeAutospacing="0" w:after="60" w:afterAutospacing="0"/>
        <w:jc w:val="both"/>
        <w:rPr>
          <w:color w:val="000000"/>
        </w:rPr>
      </w:pPr>
      <w:r w:rsidRPr="0017207A">
        <w:rPr>
          <w:color w:val="000000" w:themeColor="text1"/>
        </w:rPr>
        <w:t>Osobe koje se pozivaju na pravo prednosti sukladno članku 102. Zakona o hrvatskim braniteljima iz Domovinskog rata i članovima njihovih obitelji (Narodne novine</w:t>
      </w:r>
      <w:r w:rsidR="00804B84" w:rsidRPr="0017207A">
        <w:rPr>
          <w:color w:val="000000" w:themeColor="text1"/>
        </w:rPr>
        <w:t>, broj</w:t>
      </w:r>
      <w:r w:rsidRPr="0017207A">
        <w:rPr>
          <w:color w:val="000000" w:themeColor="text1"/>
        </w:rPr>
        <w:t xml:space="preserve"> 121/17, 98/19, 84/21</w:t>
      </w:r>
      <w:r w:rsidR="000B1FC7" w:rsidRPr="0017207A">
        <w:rPr>
          <w:color w:val="000000" w:themeColor="text1"/>
        </w:rPr>
        <w:t>, 156/23</w:t>
      </w:r>
      <w:r w:rsidRPr="0017207A">
        <w:rPr>
          <w:color w:val="000000" w:themeColor="text1"/>
        </w:rPr>
        <w:t>), članku 48. f Zakona o zaštiti vojnih i civilnih invalida rata (Narodne novine</w:t>
      </w:r>
      <w:r w:rsidR="00804B84" w:rsidRPr="0017207A">
        <w:rPr>
          <w:color w:val="000000" w:themeColor="text1"/>
        </w:rPr>
        <w:t>,</w:t>
      </w:r>
      <w:r w:rsidRPr="0017207A">
        <w:rPr>
          <w:color w:val="000000" w:themeColor="text1"/>
        </w:rPr>
        <w:t xml:space="preserve"> broj 33/92, 77/92, 27/93, 58/93, 2/94, 76/94, 108/95, 108/96, 82/01, 103/03 i 148/13, 98/19), članku 9. Zakona o profesionalnoj rehabilitaciji i zapošljavanju osoba s invaliditetom (Narodne novine</w:t>
      </w:r>
      <w:r w:rsidR="00D60F03" w:rsidRPr="0017207A">
        <w:rPr>
          <w:color w:val="000000" w:themeColor="text1"/>
        </w:rPr>
        <w:t>,</w:t>
      </w:r>
      <w:r w:rsidRPr="0017207A">
        <w:rPr>
          <w:color w:val="000000" w:themeColor="text1"/>
        </w:rPr>
        <w:t xml:space="preserve"> broj 157/13, 152/14, 39/18, 32/20) te </w:t>
      </w:r>
      <w:r w:rsidRPr="0017207A">
        <w:rPr>
          <w:color w:val="231F20"/>
        </w:rPr>
        <w:t>članku 48. Zakona o civilnim stradalnicima iz Domovinskog rata (Narodne novine</w:t>
      </w:r>
      <w:r w:rsidR="00D60F03" w:rsidRPr="0017207A">
        <w:rPr>
          <w:color w:val="231F20"/>
        </w:rPr>
        <w:t>,</w:t>
      </w:r>
      <w:r w:rsidRPr="0017207A">
        <w:rPr>
          <w:color w:val="231F20"/>
        </w:rPr>
        <w:t xml:space="preserve"> broj 84/21), </w:t>
      </w:r>
      <w:r w:rsidRPr="00685CCA">
        <w:rPr>
          <w:color w:val="000000" w:themeColor="text1"/>
        </w:rPr>
        <w:t>dužne su u prijavi na javni</w:t>
      </w:r>
      <w:r w:rsidRPr="0017207A">
        <w:rPr>
          <w:color w:val="000000" w:themeColor="text1"/>
          <w:u w:val="single"/>
        </w:rPr>
        <w:t xml:space="preserve"> </w:t>
      </w:r>
      <w:r w:rsidRPr="0017207A">
        <w:rPr>
          <w:color w:val="000000" w:themeColor="text1"/>
        </w:rPr>
        <w:t>natječaj pozvati se na to pravo i uz prijavu priložiti svu propisanu dokumentaciju prema posebnom zakonu, a  imaju prednost u odnosu na ostale kandidate samo pod jednakim uvjetima.</w:t>
      </w:r>
    </w:p>
    <w:p w14:paraId="0789AF03" w14:textId="50D4B680" w:rsidR="00840527" w:rsidRPr="0017207A" w:rsidRDefault="00840527" w:rsidP="00DD1058">
      <w:pPr>
        <w:pStyle w:val="box8321335"/>
        <w:shd w:val="clear" w:color="auto" w:fill="FFFFFF"/>
        <w:spacing w:before="60" w:beforeAutospacing="0" w:after="60" w:afterAutospacing="0"/>
        <w:jc w:val="both"/>
        <w:textAlignment w:val="baseline"/>
        <w:rPr>
          <w:color w:val="231F20"/>
        </w:rPr>
      </w:pPr>
      <w:r w:rsidRPr="0017207A">
        <w:rPr>
          <w:color w:val="231F20"/>
        </w:rPr>
        <w:t>Osobe koje ostvaruju pravo prednosti pri zapošljavanju u skladu s člankom 102. Zakona o hrvatskim braniteljima iz Domovinskog rata i članovima njihovih obitelji, uz prijavu na natječaj dužne su priložiti i dokaze propisane člankom 103. stavak 1. Zakona o hrvatskim braniteljima iz Domovinskog rata i članovima njihovih obitelji</w:t>
      </w:r>
      <w:r w:rsidR="00D60F03" w:rsidRPr="0017207A">
        <w:rPr>
          <w:color w:val="231F20"/>
        </w:rPr>
        <w:t xml:space="preserve">. </w:t>
      </w:r>
      <w:r w:rsidRPr="0017207A">
        <w:rPr>
          <w:color w:val="231F20"/>
        </w:rPr>
        <w:t xml:space="preserve">Poveznica na internetsku stranicu Ministarstva hrvatskih branitelja s popisom dokaza potrebnih za ostvarivanja prava prednosti: </w:t>
      </w:r>
    </w:p>
    <w:p w14:paraId="69CF1ABA" w14:textId="7F1D85AA" w:rsidR="00AD29F0" w:rsidRPr="0017207A" w:rsidRDefault="002C130B" w:rsidP="00DD1058">
      <w:pPr>
        <w:pStyle w:val="box8321335"/>
        <w:shd w:val="clear" w:color="auto" w:fill="FFFFFF"/>
        <w:spacing w:before="60" w:beforeAutospacing="0" w:after="60" w:afterAutospacing="0"/>
        <w:jc w:val="both"/>
        <w:textAlignment w:val="baseline"/>
        <w:rPr>
          <w:color w:val="231F20"/>
        </w:rPr>
      </w:pPr>
      <w:hyperlink r:id="rId9" w:history="1">
        <w:r w:rsidR="00AD29F0" w:rsidRPr="0017207A">
          <w:rPr>
            <w:rStyle w:val="Hiperveza"/>
          </w:rPr>
          <w:t>https://branitelji.gov.hr/UserDocsImages//dokumenti/Nikola//popis%20dokaza%20za%20ostvarivanje%20prava%20prednosti%20pri%20zapo%C5%A1ljavanju-%20ZOHBDR%202021.pdf</w:t>
        </w:r>
      </w:hyperlink>
      <w:r w:rsidR="00D60F03" w:rsidRPr="0017207A">
        <w:rPr>
          <w:rStyle w:val="Hiperveza"/>
        </w:rPr>
        <w:t xml:space="preserve"> </w:t>
      </w:r>
    </w:p>
    <w:p w14:paraId="02BB79CB" w14:textId="32EF391E" w:rsidR="00840527" w:rsidRPr="0017207A" w:rsidRDefault="00840527" w:rsidP="00DD1058">
      <w:pPr>
        <w:pStyle w:val="box8321335"/>
        <w:shd w:val="clear" w:color="auto" w:fill="FFFFFF"/>
        <w:spacing w:before="60" w:beforeAutospacing="0" w:after="60" w:afterAutospacing="0"/>
        <w:jc w:val="both"/>
        <w:textAlignment w:val="baseline"/>
        <w:rPr>
          <w:color w:val="231F20"/>
        </w:rPr>
      </w:pPr>
      <w:r w:rsidRPr="0017207A">
        <w:rPr>
          <w:color w:val="231F20"/>
        </w:rPr>
        <w:t>Osobe koje ostvaruju pravo prednosti pri zapošljavanju u skladu s člankom 48. Zakona o civilnim stradalnicima iz Domovinskog rata</w:t>
      </w:r>
      <w:r w:rsidR="00751A96" w:rsidRPr="0017207A">
        <w:rPr>
          <w:color w:val="231F20"/>
        </w:rPr>
        <w:t xml:space="preserve"> </w:t>
      </w:r>
      <w:r w:rsidRPr="0017207A">
        <w:rPr>
          <w:color w:val="231F20"/>
        </w:rPr>
        <w:t>uz prijavu na natječaj dužne su u prijavi na natječaj pozvati se na to pravo i uz prijavu dostaviti i dokaze iz</w:t>
      </w:r>
      <w:r w:rsidR="00751A96" w:rsidRPr="0017207A">
        <w:rPr>
          <w:color w:val="231F20"/>
        </w:rPr>
        <w:t xml:space="preserve"> </w:t>
      </w:r>
      <w:r w:rsidRPr="0017207A">
        <w:rPr>
          <w:color w:val="231F20"/>
        </w:rPr>
        <w:t>članka 49.</w:t>
      </w:r>
      <w:r w:rsidR="00751A96" w:rsidRPr="0017207A">
        <w:rPr>
          <w:color w:val="231F20"/>
        </w:rPr>
        <w:t xml:space="preserve"> stavak 1.</w:t>
      </w:r>
      <w:r w:rsidRPr="0017207A">
        <w:rPr>
          <w:color w:val="231F20"/>
        </w:rPr>
        <w:t xml:space="preserve"> Zakona o civilnim stradalnicima iz Domovinskog rata</w:t>
      </w:r>
      <w:r w:rsidR="00D60F03" w:rsidRPr="0017207A">
        <w:rPr>
          <w:color w:val="231F20"/>
        </w:rPr>
        <w:t>.</w:t>
      </w:r>
      <w:r w:rsidRPr="0017207A">
        <w:rPr>
          <w:color w:val="231F20"/>
        </w:rPr>
        <w:t xml:space="preserve"> </w:t>
      </w:r>
    </w:p>
    <w:p w14:paraId="0D674AB9" w14:textId="77777777" w:rsidR="00840527" w:rsidRPr="0017207A" w:rsidRDefault="00840527" w:rsidP="00DD1058">
      <w:pPr>
        <w:spacing w:before="60" w:after="60"/>
        <w:jc w:val="both"/>
        <w:rPr>
          <w:rStyle w:val="Hiperveza"/>
          <w:rFonts w:ascii="Times New Roman" w:hAnsi="Times New Roman" w:cs="Times New Roman"/>
          <w:sz w:val="24"/>
          <w:szCs w:val="24"/>
        </w:rPr>
      </w:pPr>
      <w:r w:rsidRPr="0017207A">
        <w:rPr>
          <w:rFonts w:ascii="Times New Roman" w:hAnsi="Times New Roman" w:cs="Times New Roman"/>
          <w:color w:val="231F20"/>
          <w:sz w:val="24"/>
          <w:szCs w:val="24"/>
        </w:rPr>
        <w:t xml:space="preserve">Poveznica na internetsku stranicu Ministarstva hrvatskih branitelja s popisom dokaza potrebnih za ostvarivanja prava prednosti: </w:t>
      </w:r>
      <w:hyperlink r:id="rId10" w:history="1">
        <w:r w:rsidRPr="0017207A">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14:paraId="2CB8F02D" w14:textId="77777777" w:rsidR="00DD1058" w:rsidRDefault="00DD1058" w:rsidP="00DD1058">
      <w:pPr>
        <w:spacing w:before="60" w:after="60"/>
        <w:jc w:val="both"/>
        <w:rPr>
          <w:rFonts w:ascii="Times New Roman" w:hAnsi="Times New Roman" w:cs="Times New Roman"/>
          <w:sz w:val="24"/>
          <w:szCs w:val="24"/>
        </w:rPr>
      </w:pPr>
    </w:p>
    <w:p w14:paraId="78883ADA" w14:textId="6A1E6FEE" w:rsidR="00751A96" w:rsidRDefault="00751A96" w:rsidP="00DD1058">
      <w:pPr>
        <w:spacing w:before="60" w:after="60"/>
        <w:jc w:val="both"/>
        <w:rPr>
          <w:rFonts w:ascii="Times New Roman" w:hAnsi="Times New Roman" w:cs="Times New Roman"/>
          <w:sz w:val="24"/>
          <w:szCs w:val="24"/>
        </w:rPr>
      </w:pPr>
      <w:r w:rsidRPr="0017207A">
        <w:rPr>
          <w:rFonts w:ascii="Times New Roman" w:hAnsi="Times New Roman" w:cs="Times New Roman"/>
          <w:sz w:val="24"/>
          <w:szCs w:val="24"/>
        </w:rPr>
        <w:t>Nepravodobne i nepotpune prijave neće se razmatrati. Osobe koje ne ulaze na listu kandidata škola ne obavještava o razlozima istog.</w:t>
      </w:r>
    </w:p>
    <w:p w14:paraId="10ADC509" w14:textId="77777777" w:rsidR="00DD1058" w:rsidRDefault="00DD1058" w:rsidP="00DD1058">
      <w:pPr>
        <w:spacing w:before="60" w:after="60"/>
        <w:jc w:val="both"/>
        <w:rPr>
          <w:rFonts w:ascii="Times New Roman" w:hAnsi="Times New Roman" w:cs="Times New Roman"/>
          <w:sz w:val="24"/>
          <w:szCs w:val="24"/>
        </w:rPr>
      </w:pPr>
    </w:p>
    <w:p w14:paraId="4F1FA8A4" w14:textId="4DE2CBB5" w:rsidR="009A400F" w:rsidRDefault="009A400F" w:rsidP="00DD1058">
      <w:pPr>
        <w:spacing w:before="60" w:after="60"/>
        <w:jc w:val="both"/>
        <w:rPr>
          <w:rFonts w:ascii="Times New Roman" w:hAnsi="Times New Roman" w:cs="Times New Roman"/>
          <w:sz w:val="24"/>
          <w:szCs w:val="24"/>
        </w:rPr>
      </w:pPr>
      <w:r w:rsidRPr="009A400F">
        <w:rPr>
          <w:rFonts w:ascii="Times New Roman" w:hAnsi="Times New Roman" w:cs="Times New Roman"/>
          <w:sz w:val="24"/>
          <w:szCs w:val="24"/>
        </w:rPr>
        <w:t>Termin, mjesto i način održavanja procjene u školi bit će objavljeno na mrežnoj stranici škole, najkasnije tri dana prije dana određenog za provjeru. Kandidati se neće posebno pozivati, te ako se ne pojave na procjeni, smatrat će se da su odustali od prijave na natječaj.</w:t>
      </w:r>
    </w:p>
    <w:p w14:paraId="4CDD8AB0" w14:textId="77777777" w:rsidR="00DD1058" w:rsidRDefault="00DD1058" w:rsidP="00DD1058">
      <w:pPr>
        <w:spacing w:before="60" w:after="60"/>
        <w:jc w:val="both"/>
        <w:rPr>
          <w:rFonts w:ascii="Times New Roman" w:hAnsi="Times New Roman" w:cs="Times New Roman"/>
          <w:sz w:val="24"/>
          <w:szCs w:val="24"/>
        </w:rPr>
      </w:pPr>
    </w:p>
    <w:p w14:paraId="4AEA0B00" w14:textId="1C4C58C5" w:rsidR="00272DDA" w:rsidRPr="0017207A" w:rsidRDefault="00272DDA" w:rsidP="00DD1058">
      <w:pPr>
        <w:spacing w:before="60" w:after="60"/>
        <w:jc w:val="both"/>
        <w:rPr>
          <w:rFonts w:ascii="Times New Roman" w:hAnsi="Times New Roman" w:cs="Times New Roman"/>
          <w:sz w:val="24"/>
          <w:szCs w:val="24"/>
        </w:rPr>
      </w:pPr>
      <w:r w:rsidRPr="0017207A">
        <w:rPr>
          <w:rFonts w:ascii="Times New Roman" w:hAnsi="Times New Roman" w:cs="Times New Roman"/>
          <w:sz w:val="24"/>
          <w:szCs w:val="24"/>
        </w:rPr>
        <w:t xml:space="preserve">Pisane prijave s potrebnom dokumentacijom o ispunjavanju uvjeta iz natječaja dostavljaju se poštom ili neposredno na adresu: </w:t>
      </w:r>
      <w:r w:rsidR="00627534" w:rsidRPr="0017207A">
        <w:rPr>
          <w:rFonts w:ascii="Times New Roman" w:hAnsi="Times New Roman" w:cs="Times New Roman"/>
          <w:sz w:val="24"/>
          <w:szCs w:val="24"/>
        </w:rPr>
        <w:t xml:space="preserve">Osnovna </w:t>
      </w:r>
      <w:r w:rsidR="00627534">
        <w:rPr>
          <w:rFonts w:ascii="Times New Roman" w:hAnsi="Times New Roman" w:cs="Times New Roman"/>
          <w:sz w:val="24"/>
          <w:szCs w:val="24"/>
        </w:rPr>
        <w:t>š</w:t>
      </w:r>
      <w:r w:rsidR="00627534" w:rsidRPr="0017207A">
        <w:rPr>
          <w:rFonts w:ascii="Times New Roman" w:hAnsi="Times New Roman" w:cs="Times New Roman"/>
          <w:sz w:val="24"/>
          <w:szCs w:val="24"/>
        </w:rPr>
        <w:t>kola Vladimira Nazora, Jordanovac 23, 10000 Zagreb</w:t>
      </w:r>
      <w:r w:rsidRPr="0017207A">
        <w:rPr>
          <w:rFonts w:ascii="Times New Roman" w:hAnsi="Times New Roman" w:cs="Times New Roman"/>
          <w:sz w:val="24"/>
          <w:szCs w:val="24"/>
        </w:rPr>
        <w:t>, s naznakom: „za natječaj –</w:t>
      </w:r>
      <w:r w:rsidR="004B7DF0">
        <w:rPr>
          <w:rFonts w:ascii="Times New Roman" w:hAnsi="Times New Roman" w:cs="Times New Roman"/>
          <w:sz w:val="24"/>
          <w:szCs w:val="24"/>
        </w:rPr>
        <w:t xml:space="preserve"> učitelj/</w:t>
      </w:r>
      <w:proofErr w:type="spellStart"/>
      <w:r w:rsidR="004B7DF0">
        <w:rPr>
          <w:rFonts w:ascii="Times New Roman" w:hAnsi="Times New Roman" w:cs="Times New Roman"/>
          <w:sz w:val="24"/>
          <w:szCs w:val="24"/>
        </w:rPr>
        <w:t>ica</w:t>
      </w:r>
      <w:proofErr w:type="spellEnd"/>
      <w:r w:rsidR="009A400F">
        <w:rPr>
          <w:rFonts w:ascii="Times New Roman" w:hAnsi="Times New Roman" w:cs="Times New Roman"/>
          <w:sz w:val="24"/>
          <w:szCs w:val="24"/>
        </w:rPr>
        <w:t xml:space="preserve"> </w:t>
      </w:r>
      <w:r w:rsidR="00855E28">
        <w:rPr>
          <w:rFonts w:ascii="Times New Roman" w:hAnsi="Times New Roman" w:cs="Times New Roman"/>
          <w:sz w:val="24"/>
          <w:szCs w:val="24"/>
        </w:rPr>
        <w:t>informatike</w:t>
      </w:r>
      <w:r w:rsidRPr="0017207A">
        <w:rPr>
          <w:rFonts w:ascii="Times New Roman" w:hAnsi="Times New Roman" w:cs="Times New Roman"/>
          <w:sz w:val="24"/>
          <w:szCs w:val="24"/>
        </w:rPr>
        <w:t>“.</w:t>
      </w:r>
    </w:p>
    <w:p w14:paraId="62935E11" w14:textId="77777777" w:rsidR="00DD1058" w:rsidRDefault="00DD1058" w:rsidP="00DD1058">
      <w:pPr>
        <w:spacing w:before="60" w:after="60"/>
        <w:jc w:val="both"/>
        <w:rPr>
          <w:rFonts w:ascii="Times New Roman" w:hAnsi="Times New Roman" w:cs="Times New Roman"/>
          <w:sz w:val="24"/>
          <w:szCs w:val="24"/>
        </w:rPr>
      </w:pPr>
    </w:p>
    <w:p w14:paraId="358242CE" w14:textId="756C9B6B" w:rsidR="00653044" w:rsidRPr="0017207A" w:rsidRDefault="00653044" w:rsidP="00DD1058">
      <w:pPr>
        <w:spacing w:before="60" w:after="60"/>
        <w:jc w:val="both"/>
        <w:rPr>
          <w:rFonts w:ascii="Times New Roman" w:hAnsi="Times New Roman" w:cs="Times New Roman"/>
          <w:sz w:val="24"/>
          <w:szCs w:val="24"/>
        </w:rPr>
      </w:pPr>
      <w:r w:rsidRPr="0017207A">
        <w:rPr>
          <w:rFonts w:ascii="Times New Roman" w:hAnsi="Times New Roman" w:cs="Times New Roman"/>
          <w:sz w:val="24"/>
          <w:szCs w:val="24"/>
        </w:rPr>
        <w:t>O rezultatima izbora kandidati će biti obaviješteni na mrežnoj stranici škole u zakonskom roku. Iznimno, kandidati koji se pozivaju na pravo prednosti pri zapošljavanju prema posebnim propisima bit će obaviješteni o rezultatima natječaja pisanom preporučenom poštanskom pošiljkom s povratnicom.</w:t>
      </w:r>
    </w:p>
    <w:p w14:paraId="7448B2FD" w14:textId="77777777" w:rsidR="006E6C5D" w:rsidRPr="0017207A" w:rsidRDefault="006E6C5D" w:rsidP="00DD1058">
      <w:pPr>
        <w:spacing w:before="60" w:after="60"/>
        <w:jc w:val="both"/>
        <w:rPr>
          <w:rFonts w:ascii="Times New Roman" w:hAnsi="Times New Roman" w:cs="Times New Roman"/>
          <w:sz w:val="24"/>
          <w:szCs w:val="24"/>
        </w:rPr>
      </w:pPr>
    </w:p>
    <w:p w14:paraId="0283ACFB" w14:textId="77777777" w:rsidR="00DD1058" w:rsidRDefault="00DD1058" w:rsidP="00DD1058">
      <w:pPr>
        <w:spacing w:before="60" w:after="60"/>
        <w:rPr>
          <w:rFonts w:ascii="Times New Roman" w:hAnsi="Times New Roman" w:cs="Times New Roman"/>
          <w:sz w:val="24"/>
          <w:szCs w:val="24"/>
        </w:rPr>
      </w:pPr>
    </w:p>
    <w:p w14:paraId="7AE25C8D" w14:textId="28FDA27E" w:rsidR="00E12432" w:rsidRPr="00DD1058" w:rsidRDefault="009C3536" w:rsidP="00DD1058">
      <w:pPr>
        <w:spacing w:before="60" w:after="60"/>
        <w:jc w:val="right"/>
        <w:rPr>
          <w:rFonts w:ascii="Times New Roman" w:hAnsi="Times New Roman" w:cs="Times New Roman"/>
          <w:b/>
          <w:bCs/>
          <w:sz w:val="24"/>
          <w:szCs w:val="24"/>
        </w:rPr>
      </w:pPr>
      <w:r w:rsidRPr="0017207A">
        <w:rPr>
          <w:rFonts w:ascii="Times New Roman" w:hAnsi="Times New Roman" w:cs="Times New Roman"/>
          <w:b/>
          <w:bCs/>
          <w:sz w:val="24"/>
          <w:szCs w:val="24"/>
        </w:rPr>
        <w:t>RAVNATELJ</w:t>
      </w:r>
    </w:p>
    <w:p w14:paraId="1FDC8B00" w14:textId="3B64E6F9" w:rsidR="009C3536" w:rsidRPr="0017207A" w:rsidRDefault="009C3536" w:rsidP="00DD1058">
      <w:pPr>
        <w:spacing w:before="60" w:after="60"/>
        <w:jc w:val="right"/>
        <w:rPr>
          <w:rFonts w:ascii="Times New Roman" w:hAnsi="Times New Roman" w:cs="Times New Roman"/>
          <w:sz w:val="24"/>
          <w:szCs w:val="24"/>
        </w:rPr>
      </w:pPr>
      <w:r w:rsidRPr="0017207A">
        <w:rPr>
          <w:rFonts w:ascii="Times New Roman" w:hAnsi="Times New Roman" w:cs="Times New Roman"/>
          <w:sz w:val="24"/>
          <w:szCs w:val="24"/>
        </w:rPr>
        <w:t>mr. Ivica Brkić</w:t>
      </w:r>
    </w:p>
    <w:sectPr w:rsidR="009C3536" w:rsidRPr="0017207A" w:rsidSect="00AE3B8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E8A5" w14:textId="77777777" w:rsidR="002C130B" w:rsidRDefault="002C130B" w:rsidP="00804B84">
      <w:pPr>
        <w:spacing w:after="0" w:line="240" w:lineRule="auto"/>
      </w:pPr>
      <w:r>
        <w:separator/>
      </w:r>
    </w:p>
  </w:endnote>
  <w:endnote w:type="continuationSeparator" w:id="0">
    <w:p w14:paraId="50115A5D" w14:textId="77777777" w:rsidR="002C130B" w:rsidRDefault="002C130B" w:rsidP="0080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89017"/>
      <w:docPartObj>
        <w:docPartGallery w:val="Page Numbers (Bottom of Page)"/>
        <w:docPartUnique/>
      </w:docPartObj>
    </w:sdtPr>
    <w:sdtEndPr/>
    <w:sdtContent>
      <w:p w14:paraId="51389169" w14:textId="3A725866" w:rsidR="00804B84" w:rsidRDefault="00804B84">
        <w:pPr>
          <w:pStyle w:val="Podnoje"/>
          <w:jc w:val="right"/>
        </w:pPr>
        <w:r>
          <w:fldChar w:fldCharType="begin"/>
        </w:r>
        <w:r>
          <w:instrText>PAGE   \* MERGEFORMAT</w:instrText>
        </w:r>
        <w:r>
          <w:fldChar w:fldCharType="separate"/>
        </w:r>
        <w:r>
          <w:t>2</w:t>
        </w:r>
        <w:r>
          <w:fldChar w:fldCharType="end"/>
        </w:r>
      </w:p>
    </w:sdtContent>
  </w:sdt>
  <w:p w14:paraId="7701C2C1" w14:textId="77777777" w:rsidR="00804B84" w:rsidRDefault="00804B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AB92" w14:textId="77777777" w:rsidR="002C130B" w:rsidRDefault="002C130B" w:rsidP="00804B84">
      <w:pPr>
        <w:spacing w:after="0" w:line="240" w:lineRule="auto"/>
      </w:pPr>
      <w:r>
        <w:separator/>
      </w:r>
    </w:p>
  </w:footnote>
  <w:footnote w:type="continuationSeparator" w:id="0">
    <w:p w14:paraId="69CD1C14" w14:textId="77777777" w:rsidR="002C130B" w:rsidRDefault="002C130B" w:rsidP="00804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871"/>
    <w:multiLevelType w:val="hybridMultilevel"/>
    <w:tmpl w:val="56A8DFCA"/>
    <w:lvl w:ilvl="0" w:tplc="3D86CD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6623EF"/>
    <w:multiLevelType w:val="hybridMultilevel"/>
    <w:tmpl w:val="97CE4D58"/>
    <w:lvl w:ilvl="0" w:tplc="8E9C58FE">
      <w:start w:val="1"/>
      <w:numFmt w:val="lowerLetter"/>
      <w:lvlText w:val="%1)"/>
      <w:lvlJc w:val="left"/>
      <w:pPr>
        <w:ind w:left="720" w:hanging="360"/>
      </w:pPr>
      <w:rPr>
        <w:rFonts w:hint="default"/>
        <w:i/>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AA4A36"/>
    <w:multiLevelType w:val="hybridMultilevel"/>
    <w:tmpl w:val="BE565F4E"/>
    <w:lvl w:ilvl="0" w:tplc="A44A22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4" w15:restartNumberingAfterBreak="0">
    <w:nsid w:val="33353345"/>
    <w:multiLevelType w:val="hybridMultilevel"/>
    <w:tmpl w:val="2340D61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0E3C15"/>
    <w:multiLevelType w:val="hybridMultilevel"/>
    <w:tmpl w:val="510A4AC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527447"/>
    <w:multiLevelType w:val="hybridMultilevel"/>
    <w:tmpl w:val="F9DCFB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6B7A67"/>
    <w:multiLevelType w:val="hybridMultilevel"/>
    <w:tmpl w:val="1F1A78B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F183503"/>
    <w:multiLevelType w:val="hybridMultilevel"/>
    <w:tmpl w:val="549C5CDC"/>
    <w:lvl w:ilvl="0" w:tplc="E0DC08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64850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34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1694870">
    <w:abstractNumId w:val="8"/>
  </w:num>
  <w:num w:numId="4" w16cid:durableId="1441142167">
    <w:abstractNumId w:val="10"/>
  </w:num>
  <w:num w:numId="5" w16cid:durableId="1763791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232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0054252">
    <w:abstractNumId w:val="1"/>
  </w:num>
  <w:num w:numId="8" w16cid:durableId="620956500">
    <w:abstractNumId w:val="6"/>
  </w:num>
  <w:num w:numId="9" w16cid:durableId="2027125826">
    <w:abstractNumId w:val="7"/>
  </w:num>
  <w:num w:numId="10" w16cid:durableId="2056879998">
    <w:abstractNumId w:val="2"/>
  </w:num>
  <w:num w:numId="11" w16cid:durableId="1748573169">
    <w:abstractNumId w:val="4"/>
  </w:num>
  <w:num w:numId="12" w16cid:durableId="1807701025">
    <w:abstractNumId w:val="5"/>
  </w:num>
  <w:num w:numId="13" w16cid:durableId="256792327">
    <w:abstractNumId w:val="11"/>
  </w:num>
  <w:num w:numId="14" w16cid:durableId="28882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24D9"/>
    <w:rsid w:val="00024699"/>
    <w:rsid w:val="00030B21"/>
    <w:rsid w:val="0003481B"/>
    <w:rsid w:val="00035370"/>
    <w:rsid w:val="000520E8"/>
    <w:rsid w:val="0005517E"/>
    <w:rsid w:val="00063C5C"/>
    <w:rsid w:val="00074F2E"/>
    <w:rsid w:val="00095B65"/>
    <w:rsid w:val="00096F03"/>
    <w:rsid w:val="000B1FC7"/>
    <w:rsid w:val="000B5CAA"/>
    <w:rsid w:val="000C75F4"/>
    <w:rsid w:val="000F2A2E"/>
    <w:rsid w:val="001074B2"/>
    <w:rsid w:val="00120A2A"/>
    <w:rsid w:val="00124542"/>
    <w:rsid w:val="00134863"/>
    <w:rsid w:val="00134E51"/>
    <w:rsid w:val="00153983"/>
    <w:rsid w:val="0017207A"/>
    <w:rsid w:val="00177101"/>
    <w:rsid w:val="00197C9F"/>
    <w:rsid w:val="001A26E6"/>
    <w:rsid w:val="001C4F6E"/>
    <w:rsid w:val="001D7749"/>
    <w:rsid w:val="001E5BB3"/>
    <w:rsid w:val="001F4039"/>
    <w:rsid w:val="001F451C"/>
    <w:rsid w:val="0020505F"/>
    <w:rsid w:val="0022163A"/>
    <w:rsid w:val="002410A6"/>
    <w:rsid w:val="00246099"/>
    <w:rsid w:val="00253387"/>
    <w:rsid w:val="002717E7"/>
    <w:rsid w:val="00272DDA"/>
    <w:rsid w:val="002A5120"/>
    <w:rsid w:val="002B07B3"/>
    <w:rsid w:val="002C09AB"/>
    <w:rsid w:val="002C130B"/>
    <w:rsid w:val="002C183F"/>
    <w:rsid w:val="002C5BE8"/>
    <w:rsid w:val="002C7E01"/>
    <w:rsid w:val="002D2F7F"/>
    <w:rsid w:val="002F2D39"/>
    <w:rsid w:val="002F4A60"/>
    <w:rsid w:val="002F4BFE"/>
    <w:rsid w:val="002F4DDF"/>
    <w:rsid w:val="00307660"/>
    <w:rsid w:val="00312464"/>
    <w:rsid w:val="00314263"/>
    <w:rsid w:val="00320EA3"/>
    <w:rsid w:val="003368B7"/>
    <w:rsid w:val="003772D4"/>
    <w:rsid w:val="003964F4"/>
    <w:rsid w:val="0039674A"/>
    <w:rsid w:val="003A0556"/>
    <w:rsid w:val="003A5C2F"/>
    <w:rsid w:val="003B6821"/>
    <w:rsid w:val="003C269B"/>
    <w:rsid w:val="003D35B0"/>
    <w:rsid w:val="003E263D"/>
    <w:rsid w:val="003E3FBB"/>
    <w:rsid w:val="003F5F4D"/>
    <w:rsid w:val="00403220"/>
    <w:rsid w:val="004146F4"/>
    <w:rsid w:val="004406F5"/>
    <w:rsid w:val="00457AB9"/>
    <w:rsid w:val="004647FF"/>
    <w:rsid w:val="0048464F"/>
    <w:rsid w:val="00485667"/>
    <w:rsid w:val="00490901"/>
    <w:rsid w:val="004A7A83"/>
    <w:rsid w:val="004B7DF0"/>
    <w:rsid w:val="004C06AC"/>
    <w:rsid w:val="004C3826"/>
    <w:rsid w:val="004C68C6"/>
    <w:rsid w:val="004D7787"/>
    <w:rsid w:val="004F2B01"/>
    <w:rsid w:val="004F6512"/>
    <w:rsid w:val="00504A43"/>
    <w:rsid w:val="00507D0D"/>
    <w:rsid w:val="005144E2"/>
    <w:rsid w:val="00522077"/>
    <w:rsid w:val="00522468"/>
    <w:rsid w:val="005229DD"/>
    <w:rsid w:val="0053092F"/>
    <w:rsid w:val="005324B5"/>
    <w:rsid w:val="00532C96"/>
    <w:rsid w:val="00532CAA"/>
    <w:rsid w:val="00543128"/>
    <w:rsid w:val="005649BB"/>
    <w:rsid w:val="005655A6"/>
    <w:rsid w:val="005731BA"/>
    <w:rsid w:val="00576E43"/>
    <w:rsid w:val="005A2811"/>
    <w:rsid w:val="005A781D"/>
    <w:rsid w:val="005C491B"/>
    <w:rsid w:val="005D1358"/>
    <w:rsid w:val="005D5851"/>
    <w:rsid w:val="005D6DFF"/>
    <w:rsid w:val="0060524A"/>
    <w:rsid w:val="006134F5"/>
    <w:rsid w:val="00614501"/>
    <w:rsid w:val="00616C93"/>
    <w:rsid w:val="00627534"/>
    <w:rsid w:val="0064585F"/>
    <w:rsid w:val="00651063"/>
    <w:rsid w:val="00653044"/>
    <w:rsid w:val="00656C21"/>
    <w:rsid w:val="00674200"/>
    <w:rsid w:val="006776A9"/>
    <w:rsid w:val="00685CCA"/>
    <w:rsid w:val="006A3995"/>
    <w:rsid w:val="006B0AA1"/>
    <w:rsid w:val="006B4CA7"/>
    <w:rsid w:val="006D2669"/>
    <w:rsid w:val="006E00BC"/>
    <w:rsid w:val="006E6C5D"/>
    <w:rsid w:val="0070371D"/>
    <w:rsid w:val="00706940"/>
    <w:rsid w:val="0071149A"/>
    <w:rsid w:val="00726DBF"/>
    <w:rsid w:val="007306CE"/>
    <w:rsid w:val="00731785"/>
    <w:rsid w:val="007337AD"/>
    <w:rsid w:val="00734CF0"/>
    <w:rsid w:val="00741694"/>
    <w:rsid w:val="00751A96"/>
    <w:rsid w:val="00754F8E"/>
    <w:rsid w:val="00763BDF"/>
    <w:rsid w:val="00764917"/>
    <w:rsid w:val="00783F14"/>
    <w:rsid w:val="00791F12"/>
    <w:rsid w:val="007A31F8"/>
    <w:rsid w:val="007E6F78"/>
    <w:rsid w:val="00804B84"/>
    <w:rsid w:val="00805CA0"/>
    <w:rsid w:val="0081069C"/>
    <w:rsid w:val="00815A51"/>
    <w:rsid w:val="008213D2"/>
    <w:rsid w:val="00823EE1"/>
    <w:rsid w:val="00826096"/>
    <w:rsid w:val="0083133A"/>
    <w:rsid w:val="00833300"/>
    <w:rsid w:val="00840527"/>
    <w:rsid w:val="00855E28"/>
    <w:rsid w:val="0085652A"/>
    <w:rsid w:val="008567DC"/>
    <w:rsid w:val="0086661A"/>
    <w:rsid w:val="008704D5"/>
    <w:rsid w:val="00872323"/>
    <w:rsid w:val="0087386F"/>
    <w:rsid w:val="008873F9"/>
    <w:rsid w:val="008A3314"/>
    <w:rsid w:val="008A624B"/>
    <w:rsid w:val="008B2DA1"/>
    <w:rsid w:val="008C250C"/>
    <w:rsid w:val="008D096F"/>
    <w:rsid w:val="008D6A1F"/>
    <w:rsid w:val="008E2F85"/>
    <w:rsid w:val="008E3268"/>
    <w:rsid w:val="008E649E"/>
    <w:rsid w:val="008F5954"/>
    <w:rsid w:val="00912D79"/>
    <w:rsid w:val="00943A4A"/>
    <w:rsid w:val="00947005"/>
    <w:rsid w:val="0094762B"/>
    <w:rsid w:val="009574E5"/>
    <w:rsid w:val="0097191C"/>
    <w:rsid w:val="00992BEE"/>
    <w:rsid w:val="00997A80"/>
    <w:rsid w:val="009A400F"/>
    <w:rsid w:val="009B4AC6"/>
    <w:rsid w:val="009B5C92"/>
    <w:rsid w:val="009C3536"/>
    <w:rsid w:val="009F0217"/>
    <w:rsid w:val="00A13A15"/>
    <w:rsid w:val="00A14F95"/>
    <w:rsid w:val="00A16C37"/>
    <w:rsid w:val="00A25051"/>
    <w:rsid w:val="00A27649"/>
    <w:rsid w:val="00A347D7"/>
    <w:rsid w:val="00A4697A"/>
    <w:rsid w:val="00A72431"/>
    <w:rsid w:val="00AD1794"/>
    <w:rsid w:val="00AD29F0"/>
    <w:rsid w:val="00AD6F04"/>
    <w:rsid w:val="00AE0E59"/>
    <w:rsid w:val="00AE3B8D"/>
    <w:rsid w:val="00B232F1"/>
    <w:rsid w:val="00B25C0B"/>
    <w:rsid w:val="00B30CC0"/>
    <w:rsid w:val="00B34F94"/>
    <w:rsid w:val="00B4007E"/>
    <w:rsid w:val="00B6132C"/>
    <w:rsid w:val="00B6321C"/>
    <w:rsid w:val="00B74554"/>
    <w:rsid w:val="00B7645B"/>
    <w:rsid w:val="00B819F1"/>
    <w:rsid w:val="00B92D6B"/>
    <w:rsid w:val="00B97456"/>
    <w:rsid w:val="00BA0ABA"/>
    <w:rsid w:val="00BA4611"/>
    <w:rsid w:val="00BA4C19"/>
    <w:rsid w:val="00BD3A4F"/>
    <w:rsid w:val="00BE46C0"/>
    <w:rsid w:val="00BE4E79"/>
    <w:rsid w:val="00BE69FA"/>
    <w:rsid w:val="00BF0077"/>
    <w:rsid w:val="00C03A30"/>
    <w:rsid w:val="00C16D68"/>
    <w:rsid w:val="00C47382"/>
    <w:rsid w:val="00C6719C"/>
    <w:rsid w:val="00C70D6A"/>
    <w:rsid w:val="00C765AF"/>
    <w:rsid w:val="00CA01C6"/>
    <w:rsid w:val="00CA089D"/>
    <w:rsid w:val="00CA4285"/>
    <w:rsid w:val="00CA545A"/>
    <w:rsid w:val="00CA6617"/>
    <w:rsid w:val="00CB0B01"/>
    <w:rsid w:val="00CC5A3E"/>
    <w:rsid w:val="00CD15A9"/>
    <w:rsid w:val="00CD2D45"/>
    <w:rsid w:val="00CD72F1"/>
    <w:rsid w:val="00D235E5"/>
    <w:rsid w:val="00D24B36"/>
    <w:rsid w:val="00D325F0"/>
    <w:rsid w:val="00D60F03"/>
    <w:rsid w:val="00D74D9D"/>
    <w:rsid w:val="00D85009"/>
    <w:rsid w:val="00D94734"/>
    <w:rsid w:val="00D973EB"/>
    <w:rsid w:val="00DA2781"/>
    <w:rsid w:val="00DC182A"/>
    <w:rsid w:val="00DC521F"/>
    <w:rsid w:val="00DD0584"/>
    <w:rsid w:val="00DD1058"/>
    <w:rsid w:val="00DE4C4F"/>
    <w:rsid w:val="00DF3E6B"/>
    <w:rsid w:val="00DF4AE8"/>
    <w:rsid w:val="00E12432"/>
    <w:rsid w:val="00E16338"/>
    <w:rsid w:val="00E1753F"/>
    <w:rsid w:val="00E20676"/>
    <w:rsid w:val="00E70572"/>
    <w:rsid w:val="00E9392A"/>
    <w:rsid w:val="00EA04B8"/>
    <w:rsid w:val="00EB120C"/>
    <w:rsid w:val="00EC4A9E"/>
    <w:rsid w:val="00ED0704"/>
    <w:rsid w:val="00ED1819"/>
    <w:rsid w:val="00EE524D"/>
    <w:rsid w:val="00EE6D62"/>
    <w:rsid w:val="00EE73CB"/>
    <w:rsid w:val="00EF5C4F"/>
    <w:rsid w:val="00EF6C82"/>
    <w:rsid w:val="00F04453"/>
    <w:rsid w:val="00F07F83"/>
    <w:rsid w:val="00F24399"/>
    <w:rsid w:val="00F25FF5"/>
    <w:rsid w:val="00F373F7"/>
    <w:rsid w:val="00F57047"/>
    <w:rsid w:val="00F63E2D"/>
    <w:rsid w:val="00F70985"/>
    <w:rsid w:val="00F95B1E"/>
    <w:rsid w:val="00F97B3F"/>
    <w:rsid w:val="00FA080B"/>
    <w:rsid w:val="00FC4181"/>
    <w:rsid w:val="00FF51CE"/>
    <w:rsid w:val="00FF79F3"/>
    <w:rsid w:val="00FF7E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AD29F0"/>
    <w:rPr>
      <w:color w:val="605E5C"/>
      <w:shd w:val="clear" w:color="auto" w:fill="E1DFDD"/>
    </w:rPr>
  </w:style>
  <w:style w:type="paragraph" w:styleId="Odlomakpopisa">
    <w:name w:val="List Paragraph"/>
    <w:basedOn w:val="Normal"/>
    <w:uiPriority w:val="34"/>
    <w:qFormat/>
    <w:rsid w:val="00A25051"/>
    <w:pPr>
      <w:ind w:left="720"/>
      <w:contextualSpacing/>
    </w:pPr>
  </w:style>
  <w:style w:type="paragraph" w:styleId="Zaglavlje">
    <w:name w:val="header"/>
    <w:basedOn w:val="Normal"/>
    <w:link w:val="ZaglavljeChar"/>
    <w:uiPriority w:val="99"/>
    <w:unhideWhenUsed/>
    <w:rsid w:val="00804B84"/>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804B84"/>
  </w:style>
  <w:style w:type="paragraph" w:styleId="Podnoje">
    <w:name w:val="footer"/>
    <w:basedOn w:val="Normal"/>
    <w:link w:val="PodnojeChar"/>
    <w:uiPriority w:val="99"/>
    <w:unhideWhenUsed/>
    <w:rsid w:val="00804B84"/>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80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8FB1C-B136-4AA6-B4C9-6DED29AA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976</Words>
  <Characters>5565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Darja Jelić</cp:lastModifiedBy>
  <cp:revision>5</cp:revision>
  <cp:lastPrinted>2025-04-28T08:54:00Z</cp:lastPrinted>
  <dcterms:created xsi:type="dcterms:W3CDTF">2025-04-28T08:35:00Z</dcterms:created>
  <dcterms:modified xsi:type="dcterms:W3CDTF">2025-05-06T11:13:00Z</dcterms:modified>
</cp:coreProperties>
</file>